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34A951D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FB2FF9">
        <w:rPr>
          <w:sz w:val="28"/>
          <w:szCs w:val="28"/>
        </w:rPr>
        <w:t>6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4B373F80" w:rsidR="00C87F99" w:rsidRDefault="00032299" w:rsidP="005164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FB2FF9">
        <w:rPr>
          <w:sz w:val="28"/>
          <w:szCs w:val="28"/>
        </w:rPr>
        <w:t>4</w:t>
      </w:r>
      <w:r>
        <w:rPr>
          <w:sz w:val="28"/>
          <w:szCs w:val="28"/>
        </w:rPr>
        <w:t>:</w:t>
      </w:r>
    </w:p>
    <w:p w14:paraId="2444E8E5" w14:textId="77777777" w:rsidR="00FB2FF9" w:rsidRPr="00FB2FF9" w:rsidRDefault="00E57C26" w:rsidP="00FB2FF9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FB2FF9" w:rsidRPr="00FB2FF9">
        <w:rPr>
          <w:sz w:val="28"/>
          <w:szCs w:val="28"/>
        </w:rPr>
        <w:t>Запсибовцев</w:t>
      </w:r>
      <w:proofErr w:type="spellEnd"/>
      <w:r w:rsidR="00FB2FF9" w:rsidRPr="00FB2FF9">
        <w:rPr>
          <w:sz w:val="28"/>
          <w:szCs w:val="28"/>
        </w:rPr>
        <w:t>, 19</w:t>
      </w:r>
    </w:p>
    <w:p w14:paraId="02A766D2" w14:textId="77777777" w:rsidR="00FB2FF9" w:rsidRPr="00FB2FF9" w:rsidRDefault="00FB2FF9" w:rsidP="00FB2FF9">
      <w:pPr>
        <w:pStyle w:val="a3"/>
        <w:numPr>
          <w:ilvl w:val="0"/>
          <w:numId w:val="7"/>
        </w:numPr>
        <w:rPr>
          <w:sz w:val="28"/>
          <w:szCs w:val="28"/>
        </w:rPr>
      </w:pPr>
      <w:r w:rsidRPr="00FB2FF9">
        <w:rPr>
          <w:sz w:val="28"/>
          <w:szCs w:val="28"/>
        </w:rPr>
        <w:t>Новоселов, 30</w:t>
      </w:r>
    </w:p>
    <w:p w14:paraId="0D2117F0" w14:textId="5E9FD494" w:rsidR="00FB2FF9" w:rsidRPr="00FB2FF9" w:rsidRDefault="00FB2FF9" w:rsidP="00FB2FF9">
      <w:pPr>
        <w:pStyle w:val="a3"/>
        <w:numPr>
          <w:ilvl w:val="0"/>
          <w:numId w:val="7"/>
        </w:numPr>
        <w:rPr>
          <w:sz w:val="28"/>
          <w:szCs w:val="28"/>
        </w:rPr>
      </w:pPr>
      <w:r w:rsidRPr="00FB2FF9">
        <w:rPr>
          <w:sz w:val="28"/>
          <w:szCs w:val="28"/>
        </w:rPr>
        <w:t>Новоселов, 32</w:t>
      </w:r>
      <w:r>
        <w:rPr>
          <w:sz w:val="28"/>
          <w:szCs w:val="28"/>
        </w:rPr>
        <w:t>.</w:t>
      </w:r>
    </w:p>
    <w:p w14:paraId="6B906935" w14:textId="222AFC80" w:rsidR="00C431DD" w:rsidRPr="00FB2FF9" w:rsidRDefault="008C7A8A" w:rsidP="00FB2FF9">
      <w:pPr>
        <w:ind w:left="927"/>
        <w:rPr>
          <w:sz w:val="28"/>
          <w:szCs w:val="28"/>
        </w:rPr>
      </w:pPr>
      <w:r w:rsidRPr="00FB2FF9">
        <w:rPr>
          <w:sz w:val="28"/>
          <w:szCs w:val="28"/>
        </w:rPr>
        <w:t xml:space="preserve">Время начала вскрытия конвертов </w:t>
      </w:r>
      <w:r w:rsidR="007F422F" w:rsidRPr="00FB2FF9">
        <w:rPr>
          <w:sz w:val="28"/>
          <w:szCs w:val="28"/>
        </w:rPr>
        <w:t>12:</w:t>
      </w:r>
      <w:r w:rsidR="00FB2FF9">
        <w:rPr>
          <w:sz w:val="28"/>
          <w:szCs w:val="28"/>
        </w:rPr>
        <w:t>41</w:t>
      </w:r>
      <w:r w:rsidR="00AE3381" w:rsidRPr="00FB2FF9">
        <w:rPr>
          <w:sz w:val="28"/>
          <w:szCs w:val="28"/>
        </w:rPr>
        <w:t>.</w:t>
      </w:r>
    </w:p>
    <w:p w14:paraId="398513EB" w14:textId="1FD3056C" w:rsidR="00E57C26" w:rsidRDefault="008C7A8A" w:rsidP="00E57C26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E57C26" w:rsidRPr="00E57C26">
        <w:rPr>
          <w:sz w:val="28"/>
          <w:szCs w:val="28"/>
        </w:rPr>
        <w:t>ООО "</w:t>
      </w:r>
      <w:proofErr w:type="spellStart"/>
      <w:r w:rsidR="00E57C26" w:rsidRPr="00E57C26">
        <w:rPr>
          <w:sz w:val="28"/>
          <w:szCs w:val="28"/>
        </w:rPr>
        <w:t>Тарон</w:t>
      </w:r>
      <w:proofErr w:type="spellEnd"/>
      <w:r w:rsidR="00E57C26" w:rsidRPr="00E57C26">
        <w:rPr>
          <w:sz w:val="28"/>
          <w:szCs w:val="28"/>
        </w:rPr>
        <w:t>"</w:t>
      </w:r>
      <w:r w:rsidR="00E57C26">
        <w:rPr>
          <w:sz w:val="28"/>
          <w:szCs w:val="28"/>
        </w:rPr>
        <w:t xml:space="preserve">, </w:t>
      </w:r>
      <w:r w:rsidR="00E57C26" w:rsidRPr="00E57C26">
        <w:rPr>
          <w:sz w:val="28"/>
          <w:szCs w:val="28"/>
        </w:rPr>
        <w:t xml:space="preserve">ИП </w:t>
      </w:r>
      <w:proofErr w:type="spellStart"/>
      <w:r w:rsidR="00E57C26" w:rsidRPr="00E57C26">
        <w:rPr>
          <w:sz w:val="28"/>
          <w:szCs w:val="28"/>
        </w:rPr>
        <w:t>Багоян</w:t>
      </w:r>
      <w:proofErr w:type="spellEnd"/>
      <w:r w:rsidR="00E57C26" w:rsidRPr="00E57C26">
        <w:rPr>
          <w:sz w:val="28"/>
          <w:szCs w:val="28"/>
        </w:rPr>
        <w:t xml:space="preserve"> К.А.</w:t>
      </w:r>
    </w:p>
    <w:p w14:paraId="0DA8679B" w14:textId="12683C68" w:rsidR="008C7A8A" w:rsidRPr="009C3291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FB2FF9">
        <w:rPr>
          <w:sz w:val="28"/>
          <w:szCs w:val="28"/>
          <w:u w:val="single"/>
        </w:rPr>
        <w:t>4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получен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E57C26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E57C26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516419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44B9A456" w:rsidR="00206B5E" w:rsidRPr="00E57C26" w:rsidRDefault="008C7A8A" w:rsidP="00206B5E">
      <w:pPr>
        <w:ind w:firstLine="567"/>
        <w:jc w:val="both"/>
        <w:rPr>
          <w:rFonts w:eastAsia="Times New Roman"/>
          <w:color w:val="000000"/>
          <w:sz w:val="28"/>
          <w:u w:val="single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FB2FF9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) признан </w:t>
      </w:r>
      <w:r w:rsidR="00E57C26" w:rsidRPr="00E57C26">
        <w:rPr>
          <w:sz w:val="28"/>
          <w:szCs w:val="28"/>
          <w:u w:val="single"/>
        </w:rPr>
        <w:t>ООО "</w:t>
      </w:r>
      <w:proofErr w:type="spellStart"/>
      <w:r w:rsidR="00E57C26" w:rsidRPr="00E57C26">
        <w:rPr>
          <w:sz w:val="28"/>
          <w:szCs w:val="28"/>
          <w:u w:val="single"/>
        </w:rPr>
        <w:t>Тарон</w:t>
      </w:r>
      <w:proofErr w:type="spellEnd"/>
      <w:r w:rsidR="00E57C26" w:rsidRPr="00E57C26">
        <w:rPr>
          <w:sz w:val="28"/>
          <w:szCs w:val="28"/>
          <w:u w:val="single"/>
        </w:rPr>
        <w:t>"</w:t>
      </w:r>
      <w:r w:rsidR="00E57C26">
        <w:rPr>
          <w:sz w:val="28"/>
          <w:szCs w:val="28"/>
          <w:u w:val="single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2752CD06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FB2FF9">
        <w:rPr>
          <w:rFonts w:eastAsia="Times New Roman"/>
          <w:szCs w:val="24"/>
          <w:lang w:eastAsia="ru-RU"/>
        </w:rPr>
        <w:t>6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4810A5FA" w:rsidR="00462674" w:rsidRPr="00E57C26" w:rsidRDefault="00E57C26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Тарон</w:t>
            </w:r>
            <w:proofErr w:type="spellEnd"/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58ACD118" w14:textId="77777777" w:rsidR="00FB2FF9" w:rsidRDefault="00FB2FF9" w:rsidP="00FB2FF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06.10.2020, 14:37</w:t>
            </w: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34630A5" w14:textId="739E7BAB" w:rsidR="00FB2FF9" w:rsidRDefault="00FB2FF9" w:rsidP="00FB2F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938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994</w:t>
            </w:r>
            <w:r>
              <w:rPr>
                <w:color w:val="000000"/>
                <w:sz w:val="22"/>
              </w:rPr>
              <w:t>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4D3E7632" w14:textId="77777777" w:rsidR="00FB2FF9" w:rsidRDefault="00FB2FF9" w:rsidP="00FB2F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0,100000864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FC938F1" w:rsidR="00206B5E" w:rsidRDefault="00206B5E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E57C26">
              <w:rPr>
                <w:sz w:val="22"/>
              </w:rPr>
              <w:t>,1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0D8394F7" w:rsidR="00462674" w:rsidRPr="00FE05CE" w:rsidRDefault="00E57C26" w:rsidP="00462674">
            <w:pPr>
              <w:widowControl w:val="0"/>
              <w:jc w:val="center"/>
              <w:rPr>
                <w:highlight w:val="yellow"/>
              </w:rPr>
            </w:pPr>
            <w:r w:rsidRPr="00E57C26">
              <w:t>31,1</w:t>
            </w:r>
          </w:p>
        </w:tc>
      </w:tr>
      <w:tr w:rsidR="00E57C26" w:rsidRPr="00E25185" w14:paraId="517D1A47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232E39B5" w14:textId="410F8A8C" w:rsidR="00E57C26" w:rsidRPr="00E57C26" w:rsidRDefault="00E57C26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shd w:val="clear" w:color="auto" w:fill="FFFFFF" w:themeFill="background1"/>
          </w:tcPr>
          <w:p w14:paraId="4DB1EDDE" w14:textId="77777777" w:rsidR="00FB2FF9" w:rsidRDefault="00FB2FF9" w:rsidP="00FB2FF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16:36</w:t>
            </w:r>
          </w:p>
          <w:p w14:paraId="3F68A59A" w14:textId="77777777" w:rsidR="00E57C26" w:rsidRPr="00E25185" w:rsidRDefault="00E57C26" w:rsidP="000129A5">
            <w:pPr>
              <w:widowControl w:val="0"/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CA5DE69" w14:textId="34FC2482" w:rsidR="00E57C26" w:rsidRPr="00E25185" w:rsidRDefault="00E57C26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991" w:type="dxa"/>
            <w:shd w:val="clear" w:color="auto" w:fill="FFFFFF" w:themeFill="background1"/>
          </w:tcPr>
          <w:p w14:paraId="72523756" w14:textId="7D7545B0" w:rsidR="00E57C26" w:rsidRPr="001A69C7" w:rsidRDefault="00E57C26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55100F88" w14:textId="7962FE92" w:rsidR="00FB2FF9" w:rsidRDefault="00FB2FF9" w:rsidP="00FB2FF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876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480</w:t>
            </w:r>
            <w:r>
              <w:rPr>
                <w:color w:val="000000"/>
                <w:sz w:val="22"/>
              </w:rPr>
              <w:t>, 00</w:t>
            </w:r>
          </w:p>
          <w:p w14:paraId="5721CC3C" w14:textId="77777777" w:rsidR="00E57C26" w:rsidRDefault="00E57C26" w:rsidP="00D743B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BCD359F" w14:textId="77777777" w:rsidR="00FB2FF9" w:rsidRDefault="00FB2FF9" w:rsidP="00FB2F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1,000008638</w:t>
            </w:r>
          </w:p>
          <w:p w14:paraId="46A50C83" w14:textId="77777777" w:rsidR="00E57C26" w:rsidRDefault="00E57C26" w:rsidP="00206B5E">
            <w:pPr>
              <w:jc w:val="center"/>
              <w:rPr>
                <w:sz w:val="22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44DDDAF3" w14:textId="1D4C02BD" w:rsidR="00E57C26" w:rsidRDefault="00E57C26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727" w:type="dxa"/>
            <w:shd w:val="clear" w:color="auto" w:fill="FFFFFF" w:themeFill="background1"/>
          </w:tcPr>
          <w:p w14:paraId="0E25828F" w14:textId="0811BDBE" w:rsidR="00E57C26" w:rsidRDefault="00E57C26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500E591A" w14:textId="2BA8D487" w:rsidR="00E57C26" w:rsidRDefault="00E57C26" w:rsidP="00462674">
            <w:pPr>
              <w:widowControl w:val="0"/>
              <w:jc w:val="center"/>
            </w:pPr>
            <w:r>
              <w:t>29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6BE89D82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FB2FF9">
        <w:rPr>
          <w:rFonts w:eastAsia="Times New Roman"/>
          <w:szCs w:val="24"/>
          <w:lang w:eastAsia="ru-RU"/>
        </w:rPr>
        <w:t>6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0"/>
        <w:gridCol w:w="1838"/>
        <w:gridCol w:w="1843"/>
        <w:gridCol w:w="2200"/>
        <w:gridCol w:w="4242"/>
        <w:gridCol w:w="4245"/>
      </w:tblGrid>
      <w:tr w:rsidR="00FB2FF9" w:rsidRPr="00263B1D" w14:paraId="03B86B44" w14:textId="77777777" w:rsidTr="00EE5B98">
        <w:trPr>
          <w:trHeight w:val="1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F905E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№4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2EFC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32F0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C26A2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0207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6CAF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33133A82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FB2FF9" w:rsidRPr="00263B1D" w14:paraId="178742BE" w14:textId="77777777" w:rsidTr="00EE5B98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C19B" w14:textId="77777777" w:rsidR="00FB2FF9" w:rsidRPr="00A2263A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3019" w14:textId="77777777" w:rsidR="00FB2FF9" w:rsidRPr="00A2263A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Новоильинский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1249" w14:textId="77777777" w:rsidR="00FB2FF9" w:rsidRPr="00A2263A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2263A">
              <w:rPr>
                <w:rFonts w:eastAsia="Times New Roman"/>
                <w:color w:val="000000"/>
                <w:szCs w:val="24"/>
                <w:lang w:eastAsia="ru-RU"/>
              </w:rPr>
              <w:t>Запсибовцев</w:t>
            </w:r>
            <w:proofErr w:type="spellEnd"/>
            <w:r w:rsidRPr="00A2263A">
              <w:rPr>
                <w:rFonts w:eastAsia="Times New Roman"/>
                <w:color w:val="000000"/>
                <w:szCs w:val="24"/>
                <w:lang w:eastAsia="ru-RU"/>
              </w:rPr>
              <w:t>, 19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673D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ООО «</w:t>
            </w:r>
            <w:r w:rsidRPr="00A2263A">
              <w:rPr>
                <w:rFonts w:eastAsia="Times New Roman"/>
                <w:color w:val="000000"/>
                <w:szCs w:val="24"/>
                <w:lang w:eastAsia="ru-RU"/>
              </w:rPr>
              <w:t>УК «Чистый Дом»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07E93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B7115">
              <w:rPr>
                <w:rFonts w:eastAsia="Times New Roman"/>
                <w:color w:val="000000"/>
                <w:szCs w:val="24"/>
                <w:lang w:eastAsia="ru-RU"/>
              </w:rPr>
              <w:t>Шестерин</w:t>
            </w:r>
            <w:proofErr w:type="spellEnd"/>
            <w:r w:rsidRPr="00AB7115">
              <w:rPr>
                <w:rFonts w:eastAsia="Times New Roman"/>
                <w:color w:val="000000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D16D" w14:textId="77777777" w:rsidR="00FB2FF9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2B131E89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B2FF9" w:rsidRPr="00263B1D" w14:paraId="6D0F1EF8" w14:textId="77777777" w:rsidTr="00EE5B98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25C0" w14:textId="77777777" w:rsidR="00FB2FF9" w:rsidRPr="00A2263A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0F78" w14:textId="77777777" w:rsidR="00FB2FF9" w:rsidRPr="00A2263A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Новоильинский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2477" w14:textId="77777777" w:rsidR="00FB2FF9" w:rsidRPr="00A2263A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63A">
              <w:rPr>
                <w:rFonts w:eastAsia="Times New Roman"/>
                <w:color w:val="000000"/>
                <w:szCs w:val="24"/>
                <w:lang w:eastAsia="ru-RU"/>
              </w:rPr>
              <w:t>Новоселов, 30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3EDA12" w14:textId="77777777" w:rsidR="00FB2FF9" w:rsidRPr="00A2263A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63A">
              <w:rPr>
                <w:rFonts w:eastAsia="Times New Roman"/>
                <w:color w:val="000000"/>
                <w:szCs w:val="24"/>
                <w:lang w:eastAsia="ru-RU"/>
              </w:rPr>
              <w:t>ООО «Управляющая Компания «Зенит»</w:t>
            </w:r>
          </w:p>
        </w:tc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0D3A8" w14:textId="77777777" w:rsidR="00FB2FF9" w:rsidRPr="00A2263A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63A">
              <w:rPr>
                <w:rFonts w:eastAsia="Times New Roman"/>
                <w:color w:val="000000"/>
                <w:szCs w:val="24"/>
                <w:lang w:eastAsia="ru-RU"/>
              </w:rPr>
              <w:t>Король Виктор Иванович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BC42" w14:textId="77777777" w:rsidR="00FB2FF9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1EB6FCDB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B2FF9" w:rsidRPr="00263B1D" w14:paraId="77F2D535" w14:textId="77777777" w:rsidTr="00EE5B98">
        <w:trPr>
          <w:trHeight w:val="131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FFE2" w14:textId="77777777" w:rsidR="00FB2FF9" w:rsidRPr="00A2263A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819B" w14:textId="77777777" w:rsidR="00FB2FF9" w:rsidRPr="00A2263A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Новоильинский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DE91" w14:textId="77777777" w:rsidR="00FB2FF9" w:rsidRPr="00A2263A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63A">
              <w:rPr>
                <w:rFonts w:eastAsia="Times New Roman"/>
                <w:color w:val="000000"/>
                <w:szCs w:val="24"/>
                <w:lang w:eastAsia="ru-RU"/>
              </w:rPr>
              <w:t>Новоселов, 32</w:t>
            </w:r>
          </w:p>
        </w:tc>
        <w:tc>
          <w:tcPr>
            <w:tcW w:w="2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308E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25CD3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EF0F" w14:textId="77777777" w:rsidR="00FB2FF9" w:rsidRPr="00263B1D" w:rsidRDefault="00FB2FF9" w:rsidP="00EE5B9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  <w:bookmarkStart w:id="0" w:name="_GoBack"/>
      <w:bookmarkEnd w:id="0"/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A5F05" w14:textId="77777777" w:rsidR="00A851D0" w:rsidRDefault="00A851D0">
      <w:r>
        <w:separator/>
      </w:r>
    </w:p>
  </w:endnote>
  <w:endnote w:type="continuationSeparator" w:id="0">
    <w:p w14:paraId="4C415722" w14:textId="77777777" w:rsidR="00A851D0" w:rsidRDefault="00A8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17F60" w14:textId="77777777" w:rsidR="00A851D0" w:rsidRDefault="00A851D0">
      <w:r>
        <w:separator/>
      </w:r>
    </w:p>
  </w:footnote>
  <w:footnote w:type="continuationSeparator" w:id="0">
    <w:p w14:paraId="572F821D" w14:textId="77777777" w:rsidR="00A851D0" w:rsidRDefault="00A8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F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16BD"/>
    <w:rsid w:val="00032299"/>
    <w:rsid w:val="00051109"/>
    <w:rsid w:val="000629C5"/>
    <w:rsid w:val="000A1747"/>
    <w:rsid w:val="000E5606"/>
    <w:rsid w:val="000F44F4"/>
    <w:rsid w:val="00106C57"/>
    <w:rsid w:val="0013154F"/>
    <w:rsid w:val="00156647"/>
    <w:rsid w:val="001716B6"/>
    <w:rsid w:val="00173E99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D315B"/>
    <w:rsid w:val="003F43EA"/>
    <w:rsid w:val="00427B57"/>
    <w:rsid w:val="00442023"/>
    <w:rsid w:val="00445D1F"/>
    <w:rsid w:val="0044776E"/>
    <w:rsid w:val="00462668"/>
    <w:rsid w:val="00462674"/>
    <w:rsid w:val="00485BE3"/>
    <w:rsid w:val="0049412A"/>
    <w:rsid w:val="004971E3"/>
    <w:rsid w:val="004A01A4"/>
    <w:rsid w:val="004C5526"/>
    <w:rsid w:val="004C6136"/>
    <w:rsid w:val="004F3474"/>
    <w:rsid w:val="00501574"/>
    <w:rsid w:val="00516419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E60F2"/>
    <w:rsid w:val="007462D3"/>
    <w:rsid w:val="007B652C"/>
    <w:rsid w:val="007B7573"/>
    <w:rsid w:val="007B7C07"/>
    <w:rsid w:val="007C7703"/>
    <w:rsid w:val="007C7B2A"/>
    <w:rsid w:val="007F422F"/>
    <w:rsid w:val="00825989"/>
    <w:rsid w:val="00826DFD"/>
    <w:rsid w:val="008356B7"/>
    <w:rsid w:val="0084185F"/>
    <w:rsid w:val="00877560"/>
    <w:rsid w:val="008873C2"/>
    <w:rsid w:val="008876B8"/>
    <w:rsid w:val="008B35D1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683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57A6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51E3D"/>
    <w:rsid w:val="00E57C26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A0E3-971A-432F-992C-13C5E9A0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29</cp:revision>
  <cp:lastPrinted>2020-10-09T08:22:00Z</cp:lastPrinted>
  <dcterms:created xsi:type="dcterms:W3CDTF">2018-08-23T10:29:00Z</dcterms:created>
  <dcterms:modified xsi:type="dcterms:W3CDTF">2020-10-12T02:05:00Z</dcterms:modified>
</cp:coreProperties>
</file>