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00D" w:rsidRDefault="0002700D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02700D" w:rsidRDefault="0002700D">
      <w:pPr>
        <w:pStyle w:val="ConsPlusNormal"/>
        <w:ind w:firstLine="540"/>
        <w:jc w:val="both"/>
        <w:outlineLvl w:val="0"/>
      </w:pPr>
    </w:p>
    <w:p w:rsidR="0002700D" w:rsidRDefault="0002700D">
      <w:pPr>
        <w:pStyle w:val="ConsPlusTitle"/>
        <w:jc w:val="center"/>
        <w:outlineLvl w:val="0"/>
      </w:pPr>
      <w:r>
        <w:t>АДМИНИСТРАЦИЯ ГОРОДА НОВОКУЗНЕЦКА</w:t>
      </w:r>
    </w:p>
    <w:p w:rsidR="0002700D" w:rsidRDefault="0002700D">
      <w:pPr>
        <w:pStyle w:val="ConsPlusTitle"/>
        <w:jc w:val="center"/>
      </w:pPr>
    </w:p>
    <w:p w:rsidR="0002700D" w:rsidRDefault="0002700D">
      <w:pPr>
        <w:pStyle w:val="ConsPlusTitle"/>
        <w:jc w:val="center"/>
      </w:pPr>
      <w:r>
        <w:t>ПОСТАНОВЛЕНИЕ</w:t>
      </w:r>
    </w:p>
    <w:p w:rsidR="0002700D" w:rsidRDefault="0002700D">
      <w:pPr>
        <w:pStyle w:val="ConsPlusTitle"/>
        <w:jc w:val="center"/>
      </w:pPr>
      <w:r>
        <w:t>от 5 октября 2017 г. N 154</w:t>
      </w:r>
    </w:p>
    <w:p w:rsidR="0002700D" w:rsidRDefault="0002700D">
      <w:pPr>
        <w:pStyle w:val="ConsPlusTitle"/>
        <w:jc w:val="center"/>
      </w:pPr>
    </w:p>
    <w:p w:rsidR="0002700D" w:rsidRDefault="0002700D">
      <w:pPr>
        <w:pStyle w:val="ConsPlusTitle"/>
        <w:jc w:val="center"/>
      </w:pPr>
      <w:r>
        <w:t>ОБ УТВЕРЖДЕНИИ ПОРЯДКОВ И СРОКОВ ПРЕДСТАВЛЕНИЯ, РАССМОТРЕНИЯ</w:t>
      </w:r>
    </w:p>
    <w:p w:rsidR="0002700D" w:rsidRDefault="0002700D">
      <w:pPr>
        <w:pStyle w:val="ConsPlusTitle"/>
        <w:jc w:val="center"/>
      </w:pPr>
      <w:r>
        <w:t>И ОЦЕНКИ ПРЕДЛОЖЕНИЙ ЗАИНТЕРЕСОВАННЫХ ЛИЦ, ГРАЖДАН,</w:t>
      </w:r>
    </w:p>
    <w:p w:rsidR="0002700D" w:rsidRDefault="0002700D">
      <w:pPr>
        <w:pStyle w:val="ConsPlusTitle"/>
        <w:jc w:val="center"/>
      </w:pPr>
      <w:r>
        <w:t>ОРГАНИЗАЦИЙ О ВКЛЮЧЕНИИ ДВОРОВОЙ, ОБЩЕСТВЕННОЙ ТЕРРИТОРИЙ</w:t>
      </w:r>
    </w:p>
    <w:p w:rsidR="0002700D" w:rsidRDefault="0002700D">
      <w:pPr>
        <w:pStyle w:val="ConsPlusTitle"/>
        <w:jc w:val="center"/>
      </w:pPr>
      <w:r>
        <w:t>В МУНИЦИПАЛЬНУЮ ПРОГРАММУ "ФОРМИРОВАНИЕ СОВРЕМЕННОЙ</w:t>
      </w:r>
    </w:p>
    <w:p w:rsidR="0002700D" w:rsidRDefault="0002700D">
      <w:pPr>
        <w:pStyle w:val="ConsPlusTitle"/>
        <w:jc w:val="center"/>
      </w:pPr>
      <w:r>
        <w:t>ГОРОДСКОЙ СРЕДЫ НА ТЕРРИТОРИИ НОВОКУЗНЕЦКОГО ГОРОДСКОГО</w:t>
      </w:r>
    </w:p>
    <w:p w:rsidR="0002700D" w:rsidRDefault="0002700D">
      <w:pPr>
        <w:pStyle w:val="ConsPlusTitle"/>
        <w:jc w:val="center"/>
      </w:pPr>
      <w:r>
        <w:t>ОКРУГА НА 2018 - 2022 ГОДЫ"</w:t>
      </w:r>
    </w:p>
    <w:p w:rsidR="0002700D" w:rsidRDefault="0002700D">
      <w:pPr>
        <w:pStyle w:val="ConsPlusNormal"/>
        <w:jc w:val="center"/>
      </w:pPr>
      <w:r>
        <w:t>Список изменяющих документов</w:t>
      </w:r>
    </w:p>
    <w:p w:rsidR="0002700D" w:rsidRDefault="0002700D">
      <w:pPr>
        <w:pStyle w:val="ConsPlusNormal"/>
        <w:jc w:val="center"/>
      </w:pPr>
      <w:r>
        <w:t xml:space="preserve">(в ред. постановлений администрации г. Новокузнецка от 27.12.2017 </w:t>
      </w:r>
      <w:hyperlink r:id="rId6" w:history="1">
        <w:r>
          <w:rPr>
            <w:color w:val="0000FF"/>
          </w:rPr>
          <w:t>N 204</w:t>
        </w:r>
      </w:hyperlink>
      <w:r>
        <w:t>,</w:t>
      </w:r>
    </w:p>
    <w:p w:rsidR="0002700D" w:rsidRDefault="0002700D">
      <w:pPr>
        <w:pStyle w:val="ConsPlusNormal"/>
        <w:jc w:val="center"/>
      </w:pPr>
      <w:r>
        <w:t xml:space="preserve">от 19.11.2018 </w:t>
      </w:r>
      <w:hyperlink r:id="rId7" w:history="1">
        <w:r>
          <w:rPr>
            <w:color w:val="0000FF"/>
          </w:rPr>
          <w:t>N 206</w:t>
        </w:r>
      </w:hyperlink>
      <w:r>
        <w:t xml:space="preserve">, от 05.12.2018 </w:t>
      </w:r>
      <w:hyperlink r:id="rId8" w:history="1">
        <w:r>
          <w:rPr>
            <w:color w:val="0000FF"/>
          </w:rPr>
          <w:t>N 218</w:t>
        </w:r>
      </w:hyperlink>
      <w:r>
        <w:t>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10.02.2017 N 169 "Об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среды", руководствуясь </w:t>
      </w:r>
      <w:hyperlink r:id="rId11" w:history="1">
        <w:r>
          <w:rPr>
            <w:color w:val="0000FF"/>
          </w:rPr>
          <w:t>статьей 40</w:t>
        </w:r>
      </w:hyperlink>
      <w:r>
        <w:t xml:space="preserve"> Устава Новокузнецкого городского округа:</w:t>
      </w:r>
    </w:p>
    <w:p w:rsidR="0002700D" w:rsidRDefault="0002700D">
      <w:pPr>
        <w:pStyle w:val="ConsPlusNormal"/>
        <w:ind w:firstLine="540"/>
        <w:jc w:val="both"/>
      </w:pPr>
      <w:r>
        <w:t>1. Утвердить:</w:t>
      </w:r>
    </w:p>
    <w:p w:rsidR="0002700D" w:rsidRDefault="0002700D">
      <w:pPr>
        <w:pStyle w:val="ConsPlusNormal"/>
        <w:ind w:firstLine="540"/>
        <w:jc w:val="both"/>
      </w:pPr>
      <w:r>
        <w:t xml:space="preserve">1) </w:t>
      </w:r>
      <w:hyperlink w:anchor="P37" w:history="1">
        <w:r>
          <w:rPr>
            <w:color w:val="0000FF"/>
          </w:rPr>
          <w:t>Порядок и сроки</w:t>
        </w:r>
      </w:hyperlink>
      <w:r>
        <w:t xml:space="preserve">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Новокузнецкого городского округа на 2018 - 2022 годы" согласно приложению N 1 к настоящему постановлению;</w:t>
      </w:r>
    </w:p>
    <w:p w:rsidR="0002700D" w:rsidRDefault="0002700D">
      <w:pPr>
        <w:pStyle w:val="ConsPlusNormal"/>
        <w:ind w:firstLine="540"/>
        <w:jc w:val="both"/>
      </w:pPr>
      <w:r>
        <w:t xml:space="preserve">2) </w:t>
      </w:r>
      <w:hyperlink w:anchor="P610" w:history="1">
        <w:r>
          <w:rPr>
            <w:color w:val="0000FF"/>
          </w:rPr>
          <w:t>Порядок и сроки</w:t>
        </w:r>
      </w:hyperlink>
      <w:r>
        <w:t xml:space="preserve"> представления, рассмотрения и оценки предложений граждан и организаций о включении общественной территории в муниципальную программу "Формирование современной городской среды на территории Новокузнецкого городского округа на 2018 - 2022 годы" согласно приложению N 2 к настоящему постановлению.</w:t>
      </w:r>
    </w:p>
    <w:p w:rsidR="0002700D" w:rsidRDefault="0002700D">
      <w:pPr>
        <w:pStyle w:val="ConsPlusNormal"/>
        <w:ind w:firstLine="540"/>
        <w:jc w:val="both"/>
      </w:pPr>
      <w:r>
        <w:t>2. Управлению информационной политики администрации города Новокузнецка опубликовать настоящее постановление в городской газете "Новокузнецк".</w:t>
      </w:r>
    </w:p>
    <w:p w:rsidR="0002700D" w:rsidRDefault="0002700D">
      <w:pPr>
        <w:pStyle w:val="ConsPlusNormal"/>
        <w:ind w:firstLine="540"/>
        <w:jc w:val="both"/>
      </w:pPr>
      <w:r>
        <w:t>3. Настоящее постановление вступает в силу после его официального опубликования.</w:t>
      </w:r>
    </w:p>
    <w:p w:rsidR="0002700D" w:rsidRDefault="0002700D">
      <w:pPr>
        <w:pStyle w:val="ConsPlusNormal"/>
        <w:ind w:firstLine="540"/>
        <w:jc w:val="both"/>
      </w:pPr>
      <w:r>
        <w:t>4. Контроль за исполнением настоящего постановления возложить на первого заместителя Главы города.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</w:pPr>
      <w:r>
        <w:t>Глава</w:t>
      </w:r>
    </w:p>
    <w:p w:rsidR="0002700D" w:rsidRDefault="0002700D">
      <w:pPr>
        <w:pStyle w:val="ConsPlusNormal"/>
        <w:jc w:val="right"/>
      </w:pPr>
      <w:r>
        <w:t>города Новокузнецка</w:t>
      </w:r>
    </w:p>
    <w:p w:rsidR="0002700D" w:rsidRDefault="0002700D">
      <w:pPr>
        <w:pStyle w:val="ConsPlusNormal"/>
        <w:jc w:val="right"/>
      </w:pPr>
      <w:r>
        <w:t>С.Н.КУЗНЕЦОВ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0"/>
      </w:pPr>
      <w:r>
        <w:t>Приложение N 1</w:t>
      </w:r>
    </w:p>
    <w:p w:rsidR="0002700D" w:rsidRDefault="0002700D">
      <w:pPr>
        <w:pStyle w:val="ConsPlusNormal"/>
        <w:jc w:val="right"/>
      </w:pPr>
      <w:r>
        <w:t>к постановлению администрации</w:t>
      </w:r>
    </w:p>
    <w:p w:rsidR="0002700D" w:rsidRDefault="0002700D">
      <w:pPr>
        <w:pStyle w:val="ConsPlusNormal"/>
        <w:jc w:val="right"/>
      </w:pPr>
      <w:r>
        <w:t>города Новокузнецка</w:t>
      </w:r>
    </w:p>
    <w:p w:rsidR="0002700D" w:rsidRDefault="0002700D">
      <w:pPr>
        <w:pStyle w:val="ConsPlusNormal"/>
        <w:jc w:val="right"/>
      </w:pPr>
      <w:r>
        <w:t>от 05.10.2017 N 154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Title"/>
        <w:jc w:val="center"/>
      </w:pPr>
      <w:bookmarkStart w:id="0" w:name="P37"/>
      <w:bookmarkEnd w:id="0"/>
      <w:r>
        <w:t>ПОРЯДОК И СРОКИ</w:t>
      </w:r>
    </w:p>
    <w:p w:rsidR="0002700D" w:rsidRDefault="0002700D">
      <w:pPr>
        <w:pStyle w:val="ConsPlusTitle"/>
        <w:jc w:val="center"/>
      </w:pPr>
      <w:r>
        <w:lastRenderedPageBreak/>
        <w:t>ПРЕДСТАВЛЕНИЯ, РАССМОТРЕНИЯ И ОЦЕНКИ ПРЕДЛОЖЕНИЙ</w:t>
      </w:r>
    </w:p>
    <w:p w:rsidR="0002700D" w:rsidRDefault="0002700D">
      <w:pPr>
        <w:pStyle w:val="ConsPlusTitle"/>
        <w:jc w:val="center"/>
      </w:pPr>
      <w:r>
        <w:t>ЗАИНТЕРЕСОВАННЫХ ЛИЦ О ВКЛЮЧЕНИИ ДВОРОВОЙ ТЕРРИТОРИИ</w:t>
      </w:r>
    </w:p>
    <w:p w:rsidR="0002700D" w:rsidRDefault="0002700D">
      <w:pPr>
        <w:pStyle w:val="ConsPlusTitle"/>
        <w:jc w:val="center"/>
      </w:pPr>
      <w:r>
        <w:t>В МУНИЦИПАЛЬНУЮ ПРОГРАММУ "ФОРМИРОВАНИЕ СОВРЕМЕННОЙ</w:t>
      </w:r>
    </w:p>
    <w:p w:rsidR="0002700D" w:rsidRDefault="0002700D">
      <w:pPr>
        <w:pStyle w:val="ConsPlusTitle"/>
        <w:jc w:val="center"/>
      </w:pPr>
      <w:r>
        <w:t>ГОРОДСКОЙ СРЕДЫ НА ТЕРРИТОРИИ НОВОКУЗНЕЦКОГО ГОРОДСКОГО</w:t>
      </w:r>
    </w:p>
    <w:p w:rsidR="0002700D" w:rsidRDefault="0002700D">
      <w:pPr>
        <w:pStyle w:val="ConsPlusTitle"/>
        <w:jc w:val="center"/>
      </w:pPr>
      <w:r>
        <w:t>ОКРУГА НА 2018 - 2022 ГОДЫ"</w:t>
      </w:r>
    </w:p>
    <w:p w:rsidR="0002700D" w:rsidRDefault="0002700D">
      <w:pPr>
        <w:pStyle w:val="ConsPlusNormal"/>
        <w:jc w:val="center"/>
      </w:pPr>
      <w:r>
        <w:t>Список изменяющих документов</w:t>
      </w:r>
    </w:p>
    <w:p w:rsidR="0002700D" w:rsidRDefault="0002700D">
      <w:pPr>
        <w:pStyle w:val="ConsPlusNormal"/>
        <w:jc w:val="center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  <w:r>
        <w:t>1. Порядок и сроки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Новокузнецкого городского округа на 2018 - 2022 годы" (далее соответственно - Порядок, муниципальная программа) разработан в целях формирования адресного перечня дворовых территорий, подлежащих благоустройству в рамках муниципальной программы (далее - перечень дворовых территорий), и определяет условия и критерии отбора дворовых территорий для включения в указанный перечень.</w:t>
      </w:r>
    </w:p>
    <w:p w:rsidR="0002700D" w:rsidRDefault="0002700D">
      <w:pPr>
        <w:pStyle w:val="ConsPlusNormal"/>
        <w:ind w:firstLine="540"/>
        <w:jc w:val="both"/>
      </w:pPr>
      <w:r>
        <w:t xml:space="preserve">2. Перечень дворовых территорий формируется из числа всех дворовых территорий, нуждающихся в благоустройстве (с учетом их физического состояния) и подлежащих благоустройству в 2018 - 2022 годы, исходя из минимального перечня работ по благоустройству. Физическое состояние дворовой территории и необходимость ее благоустройства определяются по результатам инвентаризации дворовой территории, проведенной в порядке, установленном </w:t>
      </w:r>
      <w:hyperlink r:id="rId13" w:history="1">
        <w:r>
          <w:rPr>
            <w:color w:val="0000FF"/>
          </w:rPr>
          <w:t>распоряжением</w:t>
        </w:r>
      </w:hyperlink>
      <w:r>
        <w:t xml:space="preserve"> администрации города Новокузнецка от 08.09.2017 N 1457 "О мероприятиях по инвентаризации на территории Новокузнецкого городского округа в 2017 году".</w:t>
      </w:r>
    </w:p>
    <w:p w:rsidR="0002700D" w:rsidRDefault="0002700D">
      <w:pPr>
        <w:pStyle w:val="ConsPlusNormal"/>
        <w:ind w:firstLine="540"/>
        <w:jc w:val="both"/>
      </w:pPr>
      <w:r>
        <w:t>3. В настоящем Порядке используются следующие основные понятия и определения:</w:t>
      </w:r>
    </w:p>
    <w:p w:rsidR="0002700D" w:rsidRDefault="0002700D">
      <w:pPr>
        <w:pStyle w:val="ConsPlusNormal"/>
        <w:ind w:firstLine="540"/>
        <w:jc w:val="both"/>
      </w:pPr>
      <w:r>
        <w:t>1) дворовая территория -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домам;</w:t>
      </w:r>
    </w:p>
    <w:p w:rsidR="0002700D" w:rsidRDefault="0002700D">
      <w:pPr>
        <w:pStyle w:val="ConsPlusNormal"/>
        <w:ind w:firstLine="540"/>
        <w:jc w:val="both"/>
      </w:pPr>
      <w:r>
        <w:t>2) благоустройство дворовой территории - комплекс мероприятий, направленных на улучшение санитарного, экологического и эстетического состояния дворовой территории, включающий минимальный и (или) дополнительный перечень работ по благоустройству дворовой территории;</w:t>
      </w:r>
    </w:p>
    <w:p w:rsidR="0002700D" w:rsidRDefault="0002700D">
      <w:pPr>
        <w:pStyle w:val="ConsPlusNormal"/>
        <w:ind w:firstLine="540"/>
        <w:jc w:val="both"/>
      </w:pPr>
      <w:r>
        <w:t>3) минимальный перечень работ по благоустройству дворовых территорий - перечень работ, включающий ремонт дворовых проездов, обеспечение освещения дворовых территорий, установку скамеек, урн для мусора, софинансируемых за счет средств субсидий, полученных Новокузнецким городским округом в 2018 - 2022 годах.</w:t>
      </w:r>
    </w:p>
    <w:p w:rsidR="0002700D" w:rsidRDefault="0002700D">
      <w:pPr>
        <w:pStyle w:val="ConsPlusNormal"/>
        <w:ind w:firstLine="540"/>
        <w:jc w:val="both"/>
      </w:pPr>
      <w:r>
        <w:t>Форма участия (финансовое и (или) трудовое) и доля участия заинтересованных лиц в выполнении минимального перечня работ по благоустройству дворовых территорий устанавливается в порядке и размере, утвержденных субъектом Российской Федерации (в случае если субъектом Российской Федерации принято решение о таком участии);</w:t>
      </w:r>
    </w:p>
    <w:p w:rsidR="0002700D" w:rsidRDefault="0002700D">
      <w:pPr>
        <w:pStyle w:val="ConsPlusNormal"/>
        <w:ind w:firstLine="540"/>
        <w:jc w:val="both"/>
      </w:pPr>
      <w:r>
        <w:t>4) дополнительный перечень работ по благоустройству дворовых территорий - перечень работ по оборудованию детских и (или) спортивных площадок, автомобильных парковок, озеленению территорий, иных видов работ по благоустройству, за исключением работ, входящих в минимальный перечень работ по благоустройству дворовых территорий, софинансируемых за счет средств субсидий, полученных Новокузнецким городским округом в 2018 - 2022 годах.</w:t>
      </w:r>
    </w:p>
    <w:p w:rsidR="0002700D" w:rsidRDefault="0002700D">
      <w:pPr>
        <w:pStyle w:val="ConsPlusNormal"/>
        <w:ind w:firstLine="540"/>
        <w:jc w:val="both"/>
      </w:pPr>
      <w:r>
        <w:t>Дополнительный перечень работ по благоустройству является открытым и может быть дополнен по решению субъекта Российской Федерации иными видами работ. При этом дополнительный перечень работ реализуется только при условии реализации работ, предусмотренных минимальным перечнем по благоустройству.</w:t>
      </w:r>
    </w:p>
    <w:p w:rsidR="0002700D" w:rsidRDefault="0002700D">
      <w:pPr>
        <w:pStyle w:val="ConsPlusNormal"/>
        <w:ind w:firstLine="540"/>
        <w:jc w:val="both"/>
      </w:pPr>
      <w:r>
        <w:t>Форма участия (финансовое и (или) трудовое) и доля участия заинтересованных лиц в выполнении дополнительного перечня работ по благоустройству дворовых территорий устанавливаются в порядке и размере, утвержденных субъектом Российской Федерации;</w:t>
      </w:r>
    </w:p>
    <w:p w:rsidR="0002700D" w:rsidRDefault="0002700D">
      <w:pPr>
        <w:pStyle w:val="ConsPlusNormal"/>
        <w:ind w:firstLine="540"/>
        <w:jc w:val="both"/>
      </w:pPr>
      <w:r>
        <w:t xml:space="preserve">5) заинтересованные лица - собственники помещений в многоквартирных домах, </w:t>
      </w:r>
      <w:r>
        <w:lastRenderedPageBreak/>
        <w:t>собственники иных зданий и сооружений, расположенных в границах дворовой территории, подлежащей благоустройству;</w:t>
      </w:r>
    </w:p>
    <w:p w:rsidR="0002700D" w:rsidRDefault="0002700D">
      <w:pPr>
        <w:pStyle w:val="ConsPlusNormal"/>
        <w:ind w:firstLine="540"/>
        <w:jc w:val="both"/>
      </w:pPr>
      <w:r>
        <w:t xml:space="preserve">6) </w:t>
      </w:r>
      <w:hyperlink w:anchor="P223" w:history="1">
        <w:r>
          <w:rPr>
            <w:color w:val="0000FF"/>
          </w:rPr>
          <w:t>заявка</w:t>
        </w:r>
      </w:hyperlink>
      <w:r>
        <w:t xml:space="preserve"> - предложение заинтересованных лиц на участие в отборе дворовых территорий для формирования адресного перечня дворовых территорий и включения в муниципальную программу по форме согласно приложению N 1 к настоящему Порядку;</w:t>
      </w:r>
    </w:p>
    <w:p w:rsidR="0002700D" w:rsidRDefault="0002700D">
      <w:pPr>
        <w:pStyle w:val="ConsPlusNormal"/>
        <w:ind w:firstLine="540"/>
        <w:jc w:val="both"/>
      </w:pPr>
      <w:r>
        <w:t>7) уполномоченный представитель заинтересованных лиц - физическое либо юридическое лицо, уполномоченное заинтересованными лицами на представление заявки, согласование дизайн-проекта благоустройства дворовой территории, а также на участие в контроле за выполнением работ по благоустройству дворовой территории, в том числе промежуточном, и их приемке;</w:t>
      </w:r>
    </w:p>
    <w:p w:rsidR="0002700D" w:rsidRDefault="0002700D">
      <w:pPr>
        <w:pStyle w:val="ConsPlusNormal"/>
        <w:ind w:firstLine="540"/>
        <w:jc w:val="both"/>
      </w:pPr>
      <w:r>
        <w:t>8) паспорт благоустройства дворовой территории - документ установленной формы, содержащий инвентаризационные данные о дворовой территории и расположенных на ней элементах благоустройства, оценку текущего состояния и определение работ по благоустройству;</w:t>
      </w:r>
    </w:p>
    <w:p w:rsidR="0002700D" w:rsidRDefault="0002700D">
      <w:pPr>
        <w:pStyle w:val="ConsPlusNormal"/>
        <w:ind w:firstLine="540"/>
        <w:jc w:val="both"/>
      </w:pPr>
      <w:r>
        <w:t xml:space="preserve">9) дизайн-проект - проект благоустройства дворовой территории, в который включаются текстовое и визуальное описание предлагаемого проекта благоустройства и перечень (в том числе в виде соответствующих визуализированных изображений) элементов благоустройства, предлагаемых к размещению на соответствующей дворовой территории. Требования к </w:t>
      </w:r>
      <w:hyperlink w:anchor="P286" w:history="1">
        <w:r>
          <w:rPr>
            <w:color w:val="0000FF"/>
          </w:rPr>
          <w:t>составу и содержанию</w:t>
        </w:r>
      </w:hyperlink>
      <w:r>
        <w:t xml:space="preserve"> дизайн-проекта указаны в приложении N 2 к настоящему Порядку.</w:t>
      </w:r>
    </w:p>
    <w:p w:rsidR="0002700D" w:rsidRDefault="0002700D">
      <w:pPr>
        <w:pStyle w:val="ConsPlusNormal"/>
        <w:ind w:firstLine="540"/>
        <w:jc w:val="both"/>
      </w:pPr>
      <w:bookmarkStart w:id="1" w:name="P61"/>
      <w:bookmarkEnd w:id="1"/>
      <w:r>
        <w:t>4. Для участия в отборе дворовых территорий заинтересованные лица:</w:t>
      </w:r>
    </w:p>
    <w:p w:rsidR="0002700D" w:rsidRDefault="0002700D">
      <w:pPr>
        <w:pStyle w:val="ConsPlusNormal"/>
        <w:ind w:firstLine="540"/>
        <w:jc w:val="both"/>
      </w:pPr>
      <w:r>
        <w:t xml:space="preserve">1) разрабатывают дизайн-проект благоустройства дворовой территории, соответствующий требованиям, указанным в </w:t>
      </w:r>
      <w:hyperlink w:anchor="P286" w:history="1">
        <w:r>
          <w:rPr>
            <w:color w:val="0000FF"/>
          </w:rPr>
          <w:t>приложении N 2</w:t>
        </w:r>
      </w:hyperlink>
      <w:r>
        <w:t xml:space="preserve"> к настоящему Порядку;</w:t>
      </w:r>
    </w:p>
    <w:p w:rsidR="0002700D" w:rsidRDefault="0002700D">
      <w:pPr>
        <w:pStyle w:val="ConsPlusNormal"/>
        <w:ind w:firstLine="540"/>
        <w:jc w:val="both"/>
      </w:pPr>
      <w:r>
        <w:t xml:space="preserve">2) составляют локальный сметный расчет стоимости работ по благоустройству дворовой территории с учетом </w:t>
      </w:r>
      <w:hyperlink r:id="rId14" w:history="1">
        <w:r>
          <w:rPr>
            <w:color w:val="0000FF"/>
          </w:rPr>
          <w:t>Методики</w:t>
        </w:r>
      </w:hyperlink>
      <w:r>
        <w:t xml:space="preserve"> определения стоимости строительной продукции на территории Российской Федерации (МДС 81-35.2004), утвержденной постановлением Государственного Комитета Российской Федерации по строительству и жилищно-коммунальному комплексу от 05.03.2004 N 15/1, и Методических указаний по определению стоимости строительной продукции на территории Кемеровской области.</w:t>
      </w:r>
    </w:p>
    <w:p w:rsidR="0002700D" w:rsidRDefault="0002700D">
      <w:pPr>
        <w:pStyle w:val="ConsPlusNormal"/>
        <w:ind w:firstLine="540"/>
        <w:jc w:val="both"/>
      </w:pPr>
      <w:r>
        <w:t xml:space="preserve">Стоимость ремонтных работ определяется по Территориальной сметно-нормативной базе Кемеровской области (ТСНБ-2001) в редакции 2014 года с перерасчетом в текущие цены с применением коэффициентов индексации. Накладные расходы определяются в соответствии с Методическими </w:t>
      </w:r>
      <w:hyperlink r:id="rId15" w:history="1">
        <w:r>
          <w:rPr>
            <w:color w:val="0000FF"/>
          </w:rPr>
          <w:t>указаниями</w:t>
        </w:r>
      </w:hyperlink>
      <w:r>
        <w:t xml:space="preserve"> по определению величины накладных расходов в строительстве (МДС 81-33.2004). Сметная прибыль определяется в соответствии с Методическими </w:t>
      </w:r>
      <w:hyperlink r:id="rId16" w:history="1">
        <w:r>
          <w:rPr>
            <w:color w:val="0000FF"/>
          </w:rPr>
          <w:t>указаниями</w:t>
        </w:r>
      </w:hyperlink>
      <w:r>
        <w:t xml:space="preserve"> по определению величины сметной прибыли в строительстве (МДС 81-25.2001) и письмом ГУ РЦЦС от 07.05.2009 N 442.</w:t>
      </w:r>
    </w:p>
    <w:p w:rsidR="0002700D" w:rsidRDefault="0002700D">
      <w:pPr>
        <w:pStyle w:val="ConsPlusNormal"/>
        <w:ind w:firstLine="540"/>
        <w:jc w:val="both"/>
      </w:pPr>
      <w:r>
        <w:t xml:space="preserve">При расчете стоимости накладных расходов и сметной прибыли учитываются понижающие коэффициенты в соответствии с </w:t>
      </w:r>
      <w:hyperlink r:id="rId17" w:history="1">
        <w:r>
          <w:rPr>
            <w:color w:val="0000FF"/>
          </w:rPr>
          <w:t>письмом</w:t>
        </w:r>
      </w:hyperlink>
      <w:r>
        <w:t xml:space="preserve"> Министерства регионального развития Российской Федерации от 27.11.2012 N 2536-ИП/12/ГС.</w:t>
      </w:r>
    </w:p>
    <w:p w:rsidR="0002700D" w:rsidRDefault="0002700D">
      <w:pPr>
        <w:pStyle w:val="ConsPlusNormal"/>
        <w:ind w:firstLine="540"/>
        <w:jc w:val="both"/>
      </w:pPr>
      <w:r>
        <w:t>В случае если на дату подачи заявки отсутствует локальный сметный расчет стоимости работ по благоустройству дворовой территории, заинтересованные лица вправе предоставить укрупненный расчет стоимости работ по благоустройству дворовой территории;</w:t>
      </w:r>
    </w:p>
    <w:p w:rsidR="0002700D" w:rsidRDefault="0002700D">
      <w:pPr>
        <w:pStyle w:val="ConsPlusNormal"/>
        <w:ind w:firstLine="540"/>
        <w:jc w:val="both"/>
      </w:pPr>
      <w:bookmarkStart w:id="2" w:name="P67"/>
      <w:bookmarkEnd w:id="2"/>
      <w:r>
        <w:t>3) принимают решения путем проведения общего собрания собственников помещений в каждом многоквартирном доме с оформлением соответствующего протокола общего собрания (в случае если заинтересованными лицами являются собственники помещений в многоквартирном доме) либо принятия решения собственником каждого здания и сооружения, расположенных в границах дворовой территории (в случае если заинтересованным лицом является собственник здания, сооружения), содержащие в том числе следующую информацию:</w:t>
      </w:r>
    </w:p>
    <w:p w:rsidR="0002700D" w:rsidRDefault="0002700D">
      <w:pPr>
        <w:pStyle w:val="ConsPlusNormal"/>
        <w:ind w:firstLine="540"/>
        <w:jc w:val="both"/>
      </w:pPr>
      <w:r>
        <w:t>- об обращении с предложением по включению дворовой территории в муниципальную программу;</w:t>
      </w:r>
    </w:p>
    <w:p w:rsidR="0002700D" w:rsidRDefault="0002700D">
      <w:pPr>
        <w:pStyle w:val="ConsPlusNormal"/>
        <w:ind w:firstLine="540"/>
        <w:jc w:val="both"/>
      </w:pPr>
      <w:r>
        <w:t>- об утверждении дизайн-проекта благоустройства дворовой территории;</w:t>
      </w:r>
    </w:p>
    <w:p w:rsidR="0002700D" w:rsidRDefault="0002700D">
      <w:pPr>
        <w:pStyle w:val="ConsPlusNormal"/>
        <w:ind w:firstLine="540"/>
        <w:jc w:val="both"/>
      </w:pPr>
      <w:r>
        <w:t>- о перечне работ по благоустройству дворовой территории, сформированном исходя из минимального перечня работ по благоустройству;</w:t>
      </w:r>
    </w:p>
    <w:p w:rsidR="0002700D" w:rsidRDefault="0002700D">
      <w:pPr>
        <w:pStyle w:val="ConsPlusNormal"/>
        <w:ind w:firstLine="540"/>
        <w:jc w:val="both"/>
      </w:pPr>
      <w:r>
        <w:t>- о перечне работ по благоустройству дворовой территории, сформированном исходя из дополнительного перечня работ по благоустройству (в случае принятия такого решения заинтересованными лицами);</w:t>
      </w:r>
    </w:p>
    <w:p w:rsidR="0002700D" w:rsidRDefault="0002700D">
      <w:pPr>
        <w:pStyle w:val="ConsPlusNormal"/>
        <w:ind w:firstLine="540"/>
        <w:jc w:val="both"/>
      </w:pPr>
      <w:r>
        <w:lastRenderedPageBreak/>
        <w:t>- о форме участия (финансовом и (или) трудовом) и доле участия заинтересованных лиц в реализации мероприятий по благоустройству дворовой территории (в случае если в Кемеровской области принято решение о таком участии);</w:t>
      </w:r>
    </w:p>
    <w:p w:rsidR="0002700D" w:rsidRDefault="0002700D">
      <w:pPr>
        <w:pStyle w:val="ConsPlusNormal"/>
        <w:ind w:firstLine="540"/>
        <w:jc w:val="both"/>
      </w:pPr>
      <w:r>
        <w:t>- об условии включения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благоустройству, в целях осуществления последующего содержания и текущего ремонта указанного оборудования и объектов в соответствии с требованиями законодательства Российской Федерации;</w:t>
      </w:r>
    </w:p>
    <w:p w:rsidR="0002700D" w:rsidRDefault="0002700D">
      <w:pPr>
        <w:pStyle w:val="ConsPlusNormal"/>
        <w:ind w:firstLine="540"/>
        <w:jc w:val="both"/>
      </w:pPr>
      <w:r>
        <w:t>- об обязательном последующем содержании и ремонте за счет средств заинтересованных лиц объектов благоустройства, выполненных в рамках реализации мероприятий муниципальной программы;</w:t>
      </w:r>
    </w:p>
    <w:p w:rsidR="0002700D" w:rsidRDefault="0002700D">
      <w:pPr>
        <w:pStyle w:val="ConsPlusNormal"/>
        <w:ind w:firstLine="540"/>
        <w:jc w:val="both"/>
      </w:pPr>
      <w:r>
        <w:t>- об уполномоченном представителе (уполномоченных представителях) заинтересованных лиц.</w:t>
      </w:r>
    </w:p>
    <w:p w:rsidR="0002700D" w:rsidRDefault="0002700D">
      <w:pPr>
        <w:pStyle w:val="ConsPlusNormal"/>
        <w:ind w:firstLine="540"/>
        <w:jc w:val="both"/>
      </w:pPr>
      <w:r>
        <w:t>Решения общего собрания собственников помещений в каждом многоквартирном доме, решения собственников каждого здания и сооружения, расположенных в границах дворовой территории, принимаются большинством не менее двух третей голосов от общего числа голосов соответствующих собственников.</w:t>
      </w:r>
    </w:p>
    <w:p w:rsidR="0002700D" w:rsidRDefault="0002700D">
      <w:pPr>
        <w:pStyle w:val="ConsPlusNormal"/>
        <w:ind w:firstLine="540"/>
        <w:jc w:val="both"/>
      </w:pPr>
      <w:bookmarkStart w:id="3" w:name="P77"/>
      <w:bookmarkEnd w:id="3"/>
      <w:r>
        <w:t>5. Срок представления заявок заинтересованных лиц о включении дворовых территорий в муниципальную программу - с 10.10.2017 по 10.11.2017. Заявки, поступившие после окончания установленного срока, не рассматриваются.</w:t>
      </w:r>
    </w:p>
    <w:p w:rsidR="0002700D" w:rsidRDefault="0002700D">
      <w:pPr>
        <w:pStyle w:val="ConsPlusNormal"/>
        <w:ind w:firstLine="540"/>
        <w:jc w:val="both"/>
      </w:pPr>
      <w:r>
        <w:t>6. Организатором сбора заявок о включении дворовых территорий в муниципальную программу является Комитет жилищно-коммунального хозяйства администрации города Новокузнецка (далее - Комитет), который подготавливает сообщение о проведении отбора дворовых территорий, которое подлежит размещению на официальном сайте администрации города Новокузнецка в информационно-телекоммуникационной сети Интернет www.admnkz.info (далее - официальный сайт). Сообщение содержит в том числе адреса приема заявок, контактные данные ответственных специалистов.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 xml:space="preserve">7. Заявка подается уполномоченным представителем заинтересованных лиц в администрации районов города Новокузнецка (далее - районные администрации) в письменной форме в срок, установленный в </w:t>
      </w:r>
      <w:hyperlink w:anchor="P77" w:history="1">
        <w:r>
          <w:rPr>
            <w:color w:val="0000FF"/>
          </w:rPr>
          <w:t>пункте 5</w:t>
        </w:r>
      </w:hyperlink>
      <w:r>
        <w:t xml:space="preserve"> настоящего Порядка.</w:t>
      </w:r>
    </w:p>
    <w:p w:rsidR="0002700D" w:rsidRDefault="0002700D">
      <w:pPr>
        <w:pStyle w:val="ConsPlusNormal"/>
        <w:ind w:firstLine="540"/>
        <w:jc w:val="both"/>
      </w:pPr>
      <w:r>
        <w:t xml:space="preserve">8. В отношении дворовых территорий, имеющих смежную территорию, может быть подана одна заявка. В таком случае заявку подписывают уполномоченные представители заинтересованных лиц от всех дворовых территорий, имеющих смежную территорию. К заявке прикладываются документы в соответствии с </w:t>
      </w:r>
      <w:hyperlink w:anchor="P83" w:history="1">
        <w:r>
          <w:rPr>
            <w:color w:val="0000FF"/>
          </w:rPr>
          <w:t>пунктом 10</w:t>
        </w:r>
      </w:hyperlink>
      <w:r>
        <w:t xml:space="preserve"> настоящего Порядка на каждую дворовую территорию.</w:t>
      </w:r>
    </w:p>
    <w:p w:rsidR="0002700D" w:rsidRDefault="0002700D">
      <w:pPr>
        <w:pStyle w:val="ConsPlusNormal"/>
        <w:ind w:firstLine="540"/>
        <w:jc w:val="both"/>
      </w:pPr>
      <w:r>
        <w:t>9. Все листы заявки и прилагаемые к ней документы должны быть пронумерованы. Заявка должна быть подписана уполномоченным представителем заинтересованных лиц.</w:t>
      </w:r>
    </w:p>
    <w:p w:rsidR="0002700D" w:rsidRDefault="0002700D">
      <w:pPr>
        <w:pStyle w:val="ConsPlusNormal"/>
        <w:ind w:firstLine="540"/>
        <w:jc w:val="both"/>
      </w:pPr>
      <w:bookmarkStart w:id="4" w:name="P83"/>
      <w:bookmarkEnd w:id="4"/>
      <w:r>
        <w:t>10. К заявке прилагаются следующие документы:</w:t>
      </w:r>
    </w:p>
    <w:p w:rsidR="0002700D" w:rsidRDefault="0002700D">
      <w:pPr>
        <w:pStyle w:val="ConsPlusNormal"/>
        <w:ind w:firstLine="540"/>
        <w:jc w:val="both"/>
      </w:pPr>
      <w:r>
        <w:t xml:space="preserve">1) протокол общего собрания собственников помещений в многоквартирном доме, оформленный в соответствии с </w:t>
      </w:r>
      <w:hyperlink r:id="rId19" w:history="1">
        <w:r>
          <w:rPr>
            <w:color w:val="0000FF"/>
          </w:rPr>
          <w:t>требованиями</w:t>
        </w:r>
      </w:hyperlink>
      <w:r>
        <w:t xml:space="preserve"> приказа Министерства строительства и жилищно-коммунального хозяйства Российской Федерации от 25.12.2015 N 937/пр (далее - Приказ N 937/пр), и (или) решение собственника каждого здания и сооружения, расположенных в границах дворовой территории, содержащие решения по вопросам, указанным в </w:t>
      </w:r>
      <w:hyperlink w:anchor="P67" w:history="1">
        <w:r>
          <w:rPr>
            <w:color w:val="0000FF"/>
          </w:rPr>
          <w:t>подпункте 3 пункта 4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2) паспорт благоустройства дворовой территории;</w:t>
      </w:r>
    </w:p>
    <w:p w:rsidR="0002700D" w:rsidRDefault="0002700D">
      <w:pPr>
        <w:pStyle w:val="ConsPlusNormal"/>
        <w:ind w:firstLine="540"/>
        <w:jc w:val="both"/>
      </w:pPr>
      <w:r>
        <w:t>3) копия документа, удостоверяющего личность уполномоченного представителя заинтересованных лиц (в случае если уполномоченным представителем является физическое лицо);</w:t>
      </w:r>
    </w:p>
    <w:p w:rsidR="0002700D" w:rsidRDefault="0002700D">
      <w:pPr>
        <w:pStyle w:val="ConsPlusNormal"/>
        <w:ind w:firstLine="540"/>
        <w:jc w:val="both"/>
      </w:pPr>
      <w:r>
        <w:t>4) дизайн-проект благоустройства дворовой территории;</w:t>
      </w:r>
    </w:p>
    <w:p w:rsidR="0002700D" w:rsidRDefault="0002700D">
      <w:pPr>
        <w:pStyle w:val="ConsPlusNormal"/>
        <w:ind w:firstLine="540"/>
        <w:jc w:val="both"/>
      </w:pPr>
      <w:r>
        <w:t>5) локальный сметный расчет благоустройства дворовой территории либо укрупненный расчет стоимости благоустройства дворовой территории;</w:t>
      </w:r>
    </w:p>
    <w:p w:rsidR="0002700D" w:rsidRDefault="0002700D">
      <w:pPr>
        <w:pStyle w:val="ConsPlusNormal"/>
        <w:ind w:firstLine="540"/>
        <w:jc w:val="both"/>
      </w:pPr>
      <w:r>
        <w:t>6) иные документы на усмотрение заинтересованных лиц.</w:t>
      </w:r>
    </w:p>
    <w:p w:rsidR="0002700D" w:rsidRDefault="0002700D">
      <w:pPr>
        <w:pStyle w:val="ConsPlusNormal"/>
        <w:ind w:firstLine="540"/>
        <w:jc w:val="both"/>
      </w:pPr>
      <w:r>
        <w:lastRenderedPageBreak/>
        <w:t>11. Заявка регистрируется ответственным специалистом районной администрации, который делает отметку на заявке о ее получении с указанием даты и времени получения.</w:t>
      </w:r>
    </w:p>
    <w:p w:rsidR="0002700D" w:rsidRDefault="0002700D">
      <w:pPr>
        <w:pStyle w:val="ConsPlusNormal"/>
        <w:ind w:firstLine="540"/>
        <w:jc w:val="both"/>
      </w:pPr>
      <w:r>
        <w:t>12. Основаниями для отказа в приеме заявки являются:</w:t>
      </w:r>
    </w:p>
    <w:p w:rsidR="0002700D" w:rsidRDefault="0002700D">
      <w:pPr>
        <w:pStyle w:val="ConsPlusNormal"/>
        <w:ind w:firstLine="540"/>
        <w:jc w:val="both"/>
      </w:pPr>
      <w:r>
        <w:t xml:space="preserve">1) отсутствие документов, прилагаемых к заявке в соответствии с </w:t>
      </w:r>
      <w:hyperlink w:anchor="P83" w:history="1">
        <w:r>
          <w:rPr>
            <w:color w:val="0000FF"/>
          </w:rPr>
          <w:t>пунктом 10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 xml:space="preserve">2) неполный перечень документов, прилагаемых к заявке в соответствии с </w:t>
      </w:r>
      <w:hyperlink w:anchor="P83" w:history="1">
        <w:r>
          <w:rPr>
            <w:color w:val="0000FF"/>
          </w:rPr>
          <w:t>пунктом 10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 xml:space="preserve">3) заявка и документы, прилагаемые к заявке в соответствии с </w:t>
      </w:r>
      <w:hyperlink w:anchor="P83" w:history="1">
        <w:r>
          <w:rPr>
            <w:color w:val="0000FF"/>
          </w:rPr>
          <w:t>пунктом 10</w:t>
        </w:r>
      </w:hyperlink>
      <w:r>
        <w:t xml:space="preserve"> настоящего Порядка, содержат подчистки, исправления и (или) не поддаются прочтению.</w:t>
      </w:r>
    </w:p>
    <w:p w:rsidR="0002700D" w:rsidRDefault="0002700D">
      <w:pPr>
        <w:pStyle w:val="ConsPlusNormal"/>
        <w:ind w:firstLine="540"/>
        <w:jc w:val="both"/>
      </w:pPr>
      <w:r>
        <w:t>В случае выявления оснований для отказа в приеме заявки ответственным специалистом районной администрации заявка и прилагаемые к ней документы возвращаются уполномоченному представителю заинтересованных лиц.</w:t>
      </w:r>
    </w:p>
    <w:p w:rsidR="0002700D" w:rsidRDefault="0002700D">
      <w:pPr>
        <w:pStyle w:val="ConsPlusNormal"/>
        <w:ind w:firstLine="540"/>
        <w:jc w:val="both"/>
      </w:pPr>
      <w:r>
        <w:t xml:space="preserve">13. Отбор представленных заявок посредством их оценки осуществляет общественная комиссия по обеспечению на территории Новокузнецкого городского округа реализации приоритетного проекта "Формирование комфортной городской среды" на 2018 - 2022 годы (далее - Комиссия), </w:t>
      </w:r>
      <w:hyperlink r:id="rId21" w:history="1">
        <w:r>
          <w:rPr>
            <w:color w:val="0000FF"/>
          </w:rPr>
          <w:t>состав</w:t>
        </w:r>
      </w:hyperlink>
      <w:r>
        <w:t xml:space="preserve"> и </w:t>
      </w:r>
      <w:hyperlink r:id="rId22" w:history="1">
        <w:r>
          <w:rPr>
            <w:color w:val="0000FF"/>
          </w:rPr>
          <w:t>Положение</w:t>
        </w:r>
      </w:hyperlink>
      <w:r>
        <w:t xml:space="preserve"> о которой утверждены постановлением администрации города Новокузнецка от 20.09.2017 N 151 "О создании общественной комиссии по обеспечению на территории Новокузнецкого городского округа реализации приоритетного проекта "Формирование комфортной городской среды" и об утверждении Порядка общественного обсуждения проекта муниципальной программы "Формирование современной городской среды на территории Новокузнецкого городского округа на 2018 - 2022 годы".</w:t>
      </w:r>
    </w:p>
    <w:p w:rsidR="0002700D" w:rsidRDefault="0002700D">
      <w:pPr>
        <w:pStyle w:val="ConsPlusNormal"/>
        <w:ind w:firstLine="540"/>
        <w:jc w:val="both"/>
      </w:pPr>
      <w:r>
        <w:t>14. В случае соответствия представленных документов требованиям, установленным настоящим Порядком, полученные документы в течение двух рабочих дней с даты регистрации заявки направляются ответственным специалистом районной администрации в Комитет секретарю Комиссии. Секретарь Комиссии формирует реестр поступивших заявок и подготавливает необходимые документы и материалы для очередного заседания Комиссии.</w:t>
      </w:r>
    </w:p>
    <w:p w:rsidR="0002700D" w:rsidRDefault="0002700D">
      <w:pPr>
        <w:pStyle w:val="ConsPlusNormal"/>
        <w:ind w:firstLine="540"/>
        <w:jc w:val="both"/>
      </w:pPr>
      <w:r>
        <w:t xml:space="preserve">15. Оценка заявок проводится Комиссией по балльной системе, исходя из содержания и значимости критериев отбора дворовых территорий для формирования адресного перечня дворовых территорий на проведение работ по их благоустройству в рамках муниципальной программы, согласно </w:t>
      </w:r>
      <w:hyperlink w:anchor="P100" w:history="1">
        <w:r>
          <w:rPr>
            <w:color w:val="0000FF"/>
          </w:rPr>
          <w:t>пункту 16</w:t>
        </w:r>
      </w:hyperlink>
      <w:r>
        <w:t xml:space="preserve"> настоящего Порядка и </w:t>
      </w:r>
      <w:hyperlink w:anchor="P328" w:history="1">
        <w:r>
          <w:rPr>
            <w:color w:val="0000FF"/>
          </w:rPr>
          <w:t>приложению N 3</w:t>
        </w:r>
      </w:hyperlink>
      <w:r>
        <w:t xml:space="preserve"> к настоящему Порядку.</w:t>
      </w:r>
    </w:p>
    <w:p w:rsidR="0002700D" w:rsidRDefault="0002700D">
      <w:pPr>
        <w:pStyle w:val="ConsPlusNormal"/>
        <w:ind w:firstLine="540"/>
        <w:jc w:val="both"/>
      </w:pPr>
      <w:bookmarkStart w:id="5" w:name="P100"/>
      <w:bookmarkEnd w:id="5"/>
      <w:r>
        <w:t>16. Критериями отбора дворовых территорий для формирования адресного перечня дворовых территорий на проведение работ по их благоустройству являются:</w:t>
      </w:r>
    </w:p>
    <w:p w:rsidR="0002700D" w:rsidRDefault="0002700D">
      <w:pPr>
        <w:pStyle w:val="ConsPlusNormal"/>
        <w:ind w:firstLine="540"/>
        <w:jc w:val="both"/>
      </w:pPr>
      <w:r>
        <w:t>1) технические критерии (продолжительность эксплуатации общего имущества, техническое состояние объекта);</w:t>
      </w:r>
    </w:p>
    <w:p w:rsidR="0002700D" w:rsidRDefault="0002700D">
      <w:pPr>
        <w:pStyle w:val="ConsPlusNormal"/>
        <w:ind w:firstLine="540"/>
        <w:jc w:val="both"/>
      </w:pPr>
      <w:r>
        <w:t>2) критерии комплексности (наличие дополнительных элементов благоустройства, предложение о благоустройстве нескольких дворовых территорий);</w:t>
      </w:r>
    </w:p>
    <w:p w:rsidR="0002700D" w:rsidRDefault="0002700D">
      <w:pPr>
        <w:pStyle w:val="ConsPlusNormal"/>
        <w:ind w:firstLine="540"/>
        <w:jc w:val="both"/>
      </w:pPr>
      <w:r>
        <w:t>3) финансовые критерии (доля софинансирования заинтересованными лицами);</w:t>
      </w:r>
    </w:p>
    <w:p w:rsidR="0002700D" w:rsidRDefault="0002700D">
      <w:pPr>
        <w:pStyle w:val="ConsPlusNormal"/>
        <w:ind w:firstLine="540"/>
        <w:jc w:val="both"/>
      </w:pPr>
      <w:r>
        <w:t>4) доля собственников, подавших голоса за решение об участии в отборе дворовых территорий, от общего числа собственников, принявших участие в общем собрании.</w:t>
      </w:r>
    </w:p>
    <w:p w:rsidR="0002700D" w:rsidRDefault="0002700D">
      <w:pPr>
        <w:pStyle w:val="ConsPlusNormal"/>
        <w:ind w:firstLine="540"/>
        <w:jc w:val="both"/>
      </w:pPr>
      <w:r>
        <w:t>17. Комиссия проводит проверку данных, предоставленных уполномоченным представителем, в случае необходимости осуществляет визуальный осмотр путем выезда на дворовую территорию.</w:t>
      </w:r>
    </w:p>
    <w:p w:rsidR="0002700D" w:rsidRDefault="0002700D">
      <w:pPr>
        <w:pStyle w:val="ConsPlusNormal"/>
        <w:ind w:firstLine="540"/>
        <w:jc w:val="both"/>
      </w:pPr>
      <w:r>
        <w:t>18. Комиссия рассматривает заявки на соответствие требованиям и критериям, установленным настоящим Порядком, в срок не более 10 (десяти) рабочих дней с момента окончания срока подачи заявок.</w:t>
      </w:r>
    </w:p>
    <w:p w:rsidR="0002700D" w:rsidRDefault="0002700D">
      <w:pPr>
        <w:pStyle w:val="ConsPlusNormal"/>
        <w:ind w:firstLine="540"/>
        <w:jc w:val="both"/>
      </w:pPr>
      <w:r>
        <w:t>По окончании работы Комиссии составляется протокол рассмотрения и оценки заявок на участие в отборе, в котором в обязательном порядке оцениваются все заявки с указанием набранных баллов и порядковых номеров, присвоенных заявке по количеству набранных баллов.</w:t>
      </w:r>
    </w:p>
    <w:p w:rsidR="0002700D" w:rsidRDefault="0002700D">
      <w:pPr>
        <w:pStyle w:val="ConsPlusNormal"/>
        <w:ind w:firstLine="540"/>
        <w:jc w:val="both"/>
      </w:pPr>
      <w:r>
        <w:t>Меньший порядковый номер присваивается заявке, набравшей большее количество баллов.</w:t>
      </w:r>
    </w:p>
    <w:p w:rsidR="0002700D" w:rsidRDefault="0002700D">
      <w:pPr>
        <w:pStyle w:val="ConsPlusNormal"/>
        <w:ind w:firstLine="540"/>
        <w:jc w:val="both"/>
      </w:pPr>
      <w:r>
        <w:t>В случае если заявки набирают одинаковое количество баллов, меньший порядковый номер присваивается заявке, поступившей ранее других.</w:t>
      </w:r>
    </w:p>
    <w:p w:rsidR="0002700D" w:rsidRDefault="0002700D">
      <w:pPr>
        <w:pStyle w:val="ConsPlusNormal"/>
        <w:ind w:firstLine="540"/>
        <w:jc w:val="both"/>
      </w:pPr>
      <w:bookmarkStart w:id="6" w:name="P110"/>
      <w:bookmarkEnd w:id="6"/>
      <w:r>
        <w:t>19. При оценке заявок Комиссией в обязательном порядке обеспечивается синхронизация поданных заявок с реализуемыми на территории Новокузнецкого городского округа мероприятиями:</w:t>
      </w:r>
    </w:p>
    <w:p w:rsidR="0002700D" w:rsidRDefault="0002700D">
      <w:pPr>
        <w:pStyle w:val="ConsPlusNormal"/>
        <w:ind w:firstLine="540"/>
        <w:jc w:val="both"/>
      </w:pPr>
      <w:r>
        <w:lastRenderedPageBreak/>
        <w:t>1) приоритетного проекта "Безопасные качественные дороги";</w:t>
      </w:r>
    </w:p>
    <w:p w:rsidR="0002700D" w:rsidRDefault="0002700D">
      <w:pPr>
        <w:pStyle w:val="ConsPlusNormal"/>
        <w:ind w:firstLine="540"/>
        <w:jc w:val="both"/>
      </w:pPr>
      <w:r>
        <w:t>2) региональной программы проведения капитального ремонта общего имущества многоквартирных домов;</w:t>
      </w:r>
    </w:p>
    <w:p w:rsidR="0002700D" w:rsidRDefault="0002700D">
      <w:pPr>
        <w:pStyle w:val="ConsPlusNormal"/>
        <w:ind w:firstLine="540"/>
        <w:jc w:val="both"/>
      </w:pPr>
      <w:r>
        <w:t>3) благоустройством общественных территорий в рамках приоритетного проекта "Формирование комфортной городской среды".</w:t>
      </w:r>
    </w:p>
    <w:p w:rsidR="0002700D" w:rsidRDefault="0002700D">
      <w:pPr>
        <w:pStyle w:val="ConsPlusNormal"/>
        <w:ind w:firstLine="540"/>
        <w:jc w:val="both"/>
      </w:pPr>
      <w:r>
        <w:t xml:space="preserve">20. При прочих равных условиях приоритет отдается заявке, мероприятия по благоустройству дворовой территории которой синхронизируются с реализуемыми на территории Новокузнецкого городского округа мероприятиями, указанными в </w:t>
      </w:r>
      <w:hyperlink w:anchor="P110" w:history="1">
        <w:r>
          <w:rPr>
            <w:color w:val="0000FF"/>
          </w:rPr>
          <w:t>пункте 19</w:t>
        </w:r>
      </w:hyperlink>
      <w:r>
        <w:t xml:space="preserve"> настоящего Порядка (далее - синхронизированная заявка).</w:t>
      </w:r>
    </w:p>
    <w:p w:rsidR="0002700D" w:rsidRDefault="0002700D">
      <w:pPr>
        <w:pStyle w:val="ConsPlusNormal"/>
        <w:ind w:firstLine="540"/>
        <w:jc w:val="both"/>
      </w:pPr>
      <w:r>
        <w:t>При прочих равных условиях синхронизированных заявок приоритет отдается синхронизированной заявке, поданной ранее.</w:t>
      </w:r>
    </w:p>
    <w:p w:rsidR="0002700D" w:rsidRDefault="0002700D">
      <w:pPr>
        <w:pStyle w:val="ConsPlusNormal"/>
        <w:ind w:firstLine="540"/>
        <w:jc w:val="both"/>
      </w:pPr>
      <w:r>
        <w:t>21. В результате оценки представленных заявок осуществляется формирование адресного перечня дворовых территорий, нуждающихся в благоустройстве (с учетом их физического состояния) и подлежащих благоустройству в 2018 - 2022 годы, в пределах бюджетных средств, выделенных на указанные цели.</w:t>
      </w:r>
    </w:p>
    <w:p w:rsidR="0002700D" w:rsidRDefault="0002700D">
      <w:pPr>
        <w:pStyle w:val="ConsPlusNormal"/>
        <w:ind w:firstLine="540"/>
        <w:jc w:val="both"/>
      </w:pPr>
      <w:r>
        <w:t>22. Заявка отклоняется Комиссией в случаях:</w:t>
      </w:r>
    </w:p>
    <w:p w:rsidR="0002700D" w:rsidRDefault="0002700D">
      <w:pPr>
        <w:pStyle w:val="ConsPlusNormal"/>
        <w:ind w:firstLine="540"/>
        <w:jc w:val="both"/>
      </w:pPr>
      <w:r>
        <w:t>1) представления заявки с нарушением сроков, установленных настоящим Порядком;</w:t>
      </w:r>
    </w:p>
    <w:p w:rsidR="0002700D" w:rsidRDefault="0002700D">
      <w:pPr>
        <w:pStyle w:val="ConsPlusNormal"/>
        <w:ind w:firstLine="540"/>
        <w:jc w:val="both"/>
      </w:pPr>
      <w:r>
        <w:t xml:space="preserve">2) невыполнения заинтересованными лицами условий, установленных в </w:t>
      </w:r>
      <w:hyperlink w:anchor="P61" w:history="1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>3) представления недостоверных сведений.</w:t>
      </w:r>
    </w:p>
    <w:p w:rsidR="0002700D" w:rsidRDefault="0002700D">
      <w:pPr>
        <w:pStyle w:val="ConsPlusNormal"/>
        <w:ind w:firstLine="540"/>
        <w:jc w:val="both"/>
      </w:pPr>
      <w:r>
        <w:t>23. Отбор признается несостоявшимся в случаях, если:</w:t>
      </w:r>
    </w:p>
    <w:p w:rsidR="0002700D" w:rsidRDefault="0002700D">
      <w:pPr>
        <w:pStyle w:val="ConsPlusNormal"/>
        <w:ind w:firstLine="540"/>
        <w:jc w:val="both"/>
      </w:pPr>
      <w:r>
        <w:t>1) отклонены все заявки;</w:t>
      </w:r>
    </w:p>
    <w:p w:rsidR="0002700D" w:rsidRDefault="0002700D">
      <w:pPr>
        <w:pStyle w:val="ConsPlusNormal"/>
        <w:ind w:firstLine="540"/>
        <w:jc w:val="both"/>
      </w:pPr>
      <w:r>
        <w:t>2) не подано ни одной заявки;</w:t>
      </w:r>
    </w:p>
    <w:p w:rsidR="0002700D" w:rsidRDefault="0002700D">
      <w:pPr>
        <w:pStyle w:val="ConsPlusNormal"/>
        <w:ind w:firstLine="540"/>
        <w:jc w:val="both"/>
      </w:pPr>
      <w:r>
        <w:t>3) подана только одна заявка.</w:t>
      </w:r>
    </w:p>
    <w:p w:rsidR="0002700D" w:rsidRDefault="0002700D">
      <w:pPr>
        <w:pStyle w:val="ConsPlusNormal"/>
        <w:ind w:firstLine="540"/>
        <w:jc w:val="both"/>
      </w:pPr>
      <w:r>
        <w:t>24. В случае если по окончании срока подачи заявок подана только одна заявка, Комиссия признает отбор несостоявшимся и рассматривает указанную заявку. Если данная заявка соответствует требованиям и условиям настоящего Порядка, дворовая территория включается в перечень дворовых территорий.</w:t>
      </w:r>
    </w:p>
    <w:p w:rsidR="0002700D" w:rsidRDefault="0002700D">
      <w:pPr>
        <w:pStyle w:val="ConsPlusNormal"/>
        <w:ind w:firstLine="540"/>
        <w:jc w:val="both"/>
      </w:pPr>
      <w:r>
        <w:t>25. В случае признания отбора несостоявшимся либо в случае, если в результате отбора объем бюджетных средств, предоставленных на проведение благоустройства дворовых территорий, останется частично не распределенным среди участников отбора, Комиссия вправе самостоятельно определить (дополнить) перечень и порядок очередности дворовых территорий, которые нуждаются в благоустройстве (с учетом их физического состояния) и подлежат благоустройству в 2018 - 2022 годы, исходя из минимального перечня работ по благоустройству.</w:t>
      </w:r>
    </w:p>
    <w:p w:rsidR="0002700D" w:rsidRDefault="0002700D">
      <w:pPr>
        <w:pStyle w:val="ConsPlusNormal"/>
        <w:ind w:firstLine="540"/>
        <w:jc w:val="both"/>
      </w:pPr>
      <w:r>
        <w:t>26. В случае если предложения, содержащие дополнительный перечень работ по благоустройству дворовых территорий, соответствующие установленным требованиям, не вошли в перечень дворовых территорий по причине ограниченного финансирования муниципальной программы, Комиссия формирует отдельный перечень таких предложений для их включения в муниципальную программу на 2018 - 2022 годы в случае предоставления дополнительных средств из областного бюджета, в том числе в порядке возможного перераспределения в случае экономии денежных средств по итогам проведения конкурсных процедур.</w:t>
      </w:r>
    </w:p>
    <w:p w:rsidR="0002700D" w:rsidRDefault="0002700D">
      <w:pPr>
        <w:pStyle w:val="ConsPlusNormal"/>
        <w:ind w:firstLine="540"/>
        <w:jc w:val="both"/>
      </w:pPr>
      <w:r>
        <w:t>27. Сформированный по результатам отбора перечень дворовых территорий на проведение работ по их благоустройству включается в муниципальную программу.</w:t>
      </w:r>
    </w:p>
    <w:p w:rsidR="0002700D" w:rsidRDefault="0002700D">
      <w:pPr>
        <w:pStyle w:val="ConsPlusNormal"/>
        <w:ind w:firstLine="540"/>
        <w:jc w:val="both"/>
      </w:pPr>
      <w:r>
        <w:t xml:space="preserve">28. По окончании выполнения работ по благоустройству дворовой территории уполномоченный представитель заинтересованных лиц подписывает </w:t>
      </w:r>
      <w:hyperlink w:anchor="P415" w:history="1">
        <w:r>
          <w:rPr>
            <w:color w:val="0000FF"/>
          </w:rPr>
          <w:t>акт</w:t>
        </w:r>
      </w:hyperlink>
      <w:r>
        <w:t xml:space="preserve"> приема-передачи объектов благоустройства для их последующего содержания и ремонта за счет средств заинтересованных лиц в соответствии с приложением N 4 к настоящему Порядку.</w:t>
      </w:r>
    </w:p>
    <w:p w:rsidR="0002700D" w:rsidRDefault="0002700D">
      <w:pPr>
        <w:pStyle w:val="ConsPlusNormal"/>
        <w:ind w:firstLine="540"/>
        <w:jc w:val="both"/>
      </w:pPr>
      <w:bookmarkStart w:id="7" w:name="P130"/>
      <w:bookmarkEnd w:id="7"/>
      <w:r>
        <w:t>29. Заинтересованные лица вправе принять решение о переносе срока благоустройства дворовой территории, включенной в муниципальную программу, на более поздний период по отношению к срокам, установленным в муниципальной программе.</w:t>
      </w:r>
    </w:p>
    <w:p w:rsidR="0002700D" w:rsidRDefault="0002700D">
      <w:pPr>
        <w:pStyle w:val="ConsPlusNormal"/>
        <w:ind w:firstLine="540"/>
        <w:jc w:val="both"/>
      </w:pPr>
      <w:r>
        <w:t xml:space="preserve">Данное решение принимается путем проведения общего собрания собственников помещений в каждом многоквартирном доме с оформлением соответствующего протокола общего собрания (в случае если заинтересованными лицами являются собственники помещений в многоквартирном доме) либо принятия решения собственником каждого здания и сооружения, </w:t>
      </w:r>
      <w:r>
        <w:lastRenderedPageBreak/>
        <w:t>расположенных в границах дворовой территории (в случае если заинтересованным лицом является собственник здания, сооружения), содержащие в том числе следующую информацию:</w:t>
      </w:r>
    </w:p>
    <w:p w:rsidR="0002700D" w:rsidRDefault="0002700D">
      <w:pPr>
        <w:pStyle w:val="ConsPlusNormal"/>
        <w:ind w:firstLine="540"/>
        <w:jc w:val="both"/>
      </w:pPr>
      <w:r>
        <w:t>1) об обращении с предложением о переносе срока благоустройства дворовой территории, включенной в муниципальную программу;</w:t>
      </w:r>
    </w:p>
    <w:p w:rsidR="0002700D" w:rsidRDefault="0002700D">
      <w:pPr>
        <w:pStyle w:val="ConsPlusNormal"/>
        <w:ind w:firstLine="540"/>
        <w:jc w:val="both"/>
      </w:pPr>
      <w:r>
        <w:t>2) о причинах планируемого переноса срока благоустройства дворовой территории, включенной в муниципальную программу;</w:t>
      </w:r>
    </w:p>
    <w:p w:rsidR="0002700D" w:rsidRDefault="0002700D">
      <w:pPr>
        <w:pStyle w:val="ConsPlusNormal"/>
        <w:ind w:firstLine="540"/>
        <w:jc w:val="both"/>
      </w:pPr>
      <w:r>
        <w:t>3) о предлагаемом сроке благоустройства дворовой территории, включенной в муниципальную программу;</w:t>
      </w:r>
    </w:p>
    <w:p w:rsidR="0002700D" w:rsidRDefault="0002700D">
      <w:pPr>
        <w:pStyle w:val="ConsPlusNormal"/>
        <w:ind w:firstLine="540"/>
        <w:jc w:val="both"/>
      </w:pPr>
      <w:r>
        <w:t>4) об уполномоченном представителе (уполномоченных представителях) заинтересованных лиц.</w:t>
      </w:r>
    </w:p>
    <w:p w:rsidR="0002700D" w:rsidRDefault="0002700D">
      <w:pPr>
        <w:pStyle w:val="ConsPlusNormal"/>
        <w:ind w:firstLine="540"/>
        <w:jc w:val="both"/>
      </w:pPr>
      <w:r>
        <w:t>Решения общего собрания собственников помещений в каждом многоквартирном доме, решения собственников каждого здания и сооружения, расположенных в границах дворовой территории, принимаются большинством не менее двух третей голосов от общего числа голосов соответствующих собственников.</w:t>
      </w:r>
    </w:p>
    <w:p w:rsidR="0002700D" w:rsidRDefault="0002700D">
      <w:pPr>
        <w:pStyle w:val="ConsPlusNormal"/>
        <w:jc w:val="both"/>
      </w:pPr>
      <w:r>
        <w:t xml:space="preserve">(п. 29 введен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 xml:space="preserve">30. В случае принятия заинтересованными лицами решения, указанного в </w:t>
      </w:r>
      <w:hyperlink w:anchor="P130" w:history="1">
        <w:r>
          <w:rPr>
            <w:color w:val="0000FF"/>
          </w:rPr>
          <w:t>п. 29</w:t>
        </w:r>
      </w:hyperlink>
      <w:r>
        <w:t xml:space="preserve"> Порядка, уполномоченным представителем заинтересованных лиц в администрацию района, на территории которого расположена дворовая территория, подается </w:t>
      </w:r>
      <w:hyperlink w:anchor="P486" w:history="1">
        <w:r>
          <w:rPr>
            <w:color w:val="0000FF"/>
          </w:rPr>
          <w:t>заявление</w:t>
        </w:r>
      </w:hyperlink>
      <w:r>
        <w:t xml:space="preserve"> о переносе срока благоустройства дворовой территории, включенной в муниципальную программу "Формирование современной городской среды на территории Новокузнецкого городского округа на 2018 - 2022 годы", по форме согласно приложению N 5 к Порядку (далее - заявление о переносе срока).</w:t>
      </w:r>
    </w:p>
    <w:p w:rsidR="0002700D" w:rsidRDefault="0002700D">
      <w:pPr>
        <w:pStyle w:val="ConsPlusNormal"/>
        <w:ind w:firstLine="540"/>
        <w:jc w:val="both"/>
      </w:pPr>
      <w:r>
        <w:t>Указанное заявление подается в срок до 15 декабря года, предшествующего плановому году финансирования мероприятий по благоустройству данной дворовой территории в рамках муниципальной программы.</w:t>
      </w:r>
    </w:p>
    <w:p w:rsidR="0002700D" w:rsidRDefault="0002700D">
      <w:pPr>
        <w:pStyle w:val="ConsPlusNormal"/>
        <w:jc w:val="both"/>
      </w:pPr>
      <w:r>
        <w:t xml:space="preserve">(п. 30 введен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bookmarkStart w:id="8" w:name="P141"/>
      <w:bookmarkEnd w:id="8"/>
      <w:r>
        <w:t>31. К заявлению о переносе срока прилагаются следующие документы:</w:t>
      </w:r>
    </w:p>
    <w:p w:rsidR="0002700D" w:rsidRDefault="0002700D">
      <w:pPr>
        <w:pStyle w:val="ConsPlusNormal"/>
        <w:ind w:firstLine="540"/>
        <w:jc w:val="both"/>
      </w:pPr>
      <w:r>
        <w:t xml:space="preserve">1) протокол общего собрания собственников помещений в многоквартирном доме, оформленный в соответствии с </w:t>
      </w:r>
      <w:hyperlink r:id="rId25" w:history="1">
        <w:r>
          <w:rPr>
            <w:color w:val="0000FF"/>
          </w:rPr>
          <w:t>требованиями</w:t>
        </w:r>
      </w:hyperlink>
      <w:r>
        <w:t xml:space="preserve"> Приказа N 937/пр, и (или) решение собственника каждого здания и сооружения, расположенных в границах дворовой территории, содержащие решения по вопросам, указанным в </w:t>
      </w:r>
      <w:hyperlink w:anchor="P130" w:history="1">
        <w:r>
          <w:rPr>
            <w:color w:val="0000FF"/>
          </w:rPr>
          <w:t>п. 29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>2) копия документа, удостоверяющего личность уполномоченного представителя заинтересованных лиц (в случае если уполномоченным представителем является физическое лицо);</w:t>
      </w:r>
    </w:p>
    <w:p w:rsidR="0002700D" w:rsidRDefault="0002700D">
      <w:pPr>
        <w:pStyle w:val="ConsPlusNormal"/>
        <w:ind w:firstLine="540"/>
        <w:jc w:val="both"/>
      </w:pPr>
      <w:r>
        <w:t>3) иные документы на усмотрение заинтересованных лиц.</w:t>
      </w:r>
    </w:p>
    <w:p w:rsidR="0002700D" w:rsidRDefault="0002700D">
      <w:pPr>
        <w:pStyle w:val="ConsPlusNormal"/>
        <w:ind w:firstLine="540"/>
        <w:jc w:val="both"/>
      </w:pPr>
      <w:r>
        <w:t>Все листы заявления и прилагаемые к нему документы должны быть пронумерованы. Заявление должно быть подписано уполномоченным представителем заинтересованных лиц.</w:t>
      </w:r>
    </w:p>
    <w:p w:rsidR="0002700D" w:rsidRDefault="0002700D">
      <w:pPr>
        <w:pStyle w:val="ConsPlusNormal"/>
        <w:jc w:val="both"/>
      </w:pPr>
      <w:r>
        <w:t xml:space="preserve">(п. 31 введен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32. Заявление о переносе срока регистрируется ответственным специалистом районной администрации, который делает отметку на заявлении о его получении с указанием даты и времени получения.</w:t>
      </w:r>
    </w:p>
    <w:p w:rsidR="0002700D" w:rsidRDefault="0002700D">
      <w:pPr>
        <w:pStyle w:val="ConsPlusNormal"/>
        <w:jc w:val="both"/>
      </w:pPr>
      <w:r>
        <w:t xml:space="preserve">(п. 32 введен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33. Основаниями для отказа в приеме заявления о переносе срока являются:</w:t>
      </w:r>
    </w:p>
    <w:p w:rsidR="0002700D" w:rsidRDefault="0002700D">
      <w:pPr>
        <w:pStyle w:val="ConsPlusNormal"/>
        <w:ind w:firstLine="540"/>
        <w:jc w:val="both"/>
      </w:pPr>
      <w:r>
        <w:t xml:space="preserve">1) отсутствие документов, прилагаемых к заявлению в соответствии с </w:t>
      </w:r>
      <w:hyperlink w:anchor="P141" w:history="1">
        <w:r>
          <w:rPr>
            <w:color w:val="0000FF"/>
          </w:rPr>
          <w:t>пунктом 31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 xml:space="preserve">2) неполный перечень документов, прилагаемых к заявлению в соответствии с </w:t>
      </w:r>
      <w:hyperlink w:anchor="P141" w:history="1">
        <w:r>
          <w:rPr>
            <w:color w:val="0000FF"/>
          </w:rPr>
          <w:t>пунктом 31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 xml:space="preserve">3) заявление и документы, прилагаемые к заявлению в соответствии с </w:t>
      </w:r>
      <w:hyperlink w:anchor="P141" w:history="1">
        <w:r>
          <w:rPr>
            <w:color w:val="0000FF"/>
          </w:rPr>
          <w:t>пунктом 31</w:t>
        </w:r>
      </w:hyperlink>
      <w:r>
        <w:t xml:space="preserve"> настоящего Порядка, содержат подчистки, исправления и (или) не поддаются прочтению.</w:t>
      </w:r>
    </w:p>
    <w:p w:rsidR="0002700D" w:rsidRDefault="0002700D">
      <w:pPr>
        <w:pStyle w:val="ConsPlusNormal"/>
        <w:ind w:firstLine="540"/>
        <w:jc w:val="both"/>
      </w:pPr>
      <w:r>
        <w:t>В случае выявления оснований для отказа в приеме заявления о переносе срока ответственным специалистом районной администрации заявление и прилагаемые к нему документы возвращаются уполномоченному представителю заинтересованных лиц вместе с письменным отказом в приеме заявления, в котором указываются основания для отказа.</w:t>
      </w:r>
    </w:p>
    <w:p w:rsidR="0002700D" w:rsidRDefault="0002700D">
      <w:pPr>
        <w:pStyle w:val="ConsPlusNormal"/>
        <w:jc w:val="both"/>
      </w:pPr>
      <w:r>
        <w:t xml:space="preserve">(п. 33 введен </w:t>
      </w:r>
      <w:hyperlink r:id="rId28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 xml:space="preserve">34. В случае соответствия представленных документов требованиям, установленным </w:t>
      </w:r>
      <w:r>
        <w:lastRenderedPageBreak/>
        <w:t>настоящим Порядком, полученные документы в течение двух рабочих дней с даты регистрации заявления о переносе срока направляются ответственным специалистом районной администрации в Комитет секретарю Комиссии. Секретарь Комиссии формирует реестр поступивших заявлений о переносе сроков и подготавливает необходимые документы и материалы для очередного заседания Комиссии.</w:t>
      </w:r>
    </w:p>
    <w:p w:rsidR="0002700D" w:rsidRDefault="0002700D">
      <w:pPr>
        <w:pStyle w:val="ConsPlusNormal"/>
        <w:jc w:val="both"/>
      </w:pPr>
      <w:r>
        <w:t xml:space="preserve">(п. 34 введен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bookmarkStart w:id="9" w:name="P157"/>
      <w:bookmarkEnd w:id="9"/>
      <w:r>
        <w:t>35. Заинтересованные лица вправе принять решение об исключении дворовой территории, включенной в муниципальную программу "Формирование современной городской среды на территории Новокузнецкого городского округа на 2018 - 2022 годы", из указанной программы.</w:t>
      </w:r>
    </w:p>
    <w:p w:rsidR="0002700D" w:rsidRDefault="0002700D">
      <w:pPr>
        <w:pStyle w:val="ConsPlusNormal"/>
        <w:ind w:firstLine="540"/>
        <w:jc w:val="both"/>
      </w:pPr>
      <w:r>
        <w:t>Данное решение принимается путем проведения общего собрания собственников помещений в каждом многоквартирном доме с оформлением соответствующего протокола общего собрания (в случае если заинтересованными лицами являются собственники помещений в многоквартирном доме) либо принятия решения собственником каждого здания и сооружения, расположенных в границах дворовой территории (в случае если заинтересованным лицом является собственник здания, сооружения), содержащие в том числе следующую информацию:</w:t>
      </w:r>
    </w:p>
    <w:p w:rsidR="0002700D" w:rsidRDefault="0002700D">
      <w:pPr>
        <w:pStyle w:val="ConsPlusNormal"/>
        <w:ind w:firstLine="540"/>
        <w:jc w:val="both"/>
      </w:pPr>
      <w:r>
        <w:t>1) об обращении с заявлением об исключении дворовой территории, включенной в муниципальную программу, из данной программы;</w:t>
      </w:r>
    </w:p>
    <w:p w:rsidR="0002700D" w:rsidRDefault="0002700D">
      <w:pPr>
        <w:pStyle w:val="ConsPlusNormal"/>
        <w:ind w:firstLine="540"/>
        <w:jc w:val="both"/>
      </w:pPr>
      <w:r>
        <w:t>2) об уполномоченном представителе (уполномоченных представителях) заинтересованных лиц.</w:t>
      </w:r>
    </w:p>
    <w:p w:rsidR="0002700D" w:rsidRDefault="0002700D">
      <w:pPr>
        <w:pStyle w:val="ConsPlusNormal"/>
        <w:ind w:firstLine="540"/>
        <w:jc w:val="both"/>
      </w:pPr>
      <w:r>
        <w:t>Решения общего собрания собственников помещений в каждом многоквартирном доме, решения собственников каждого здания и сооружения, расположенных в границах дворовой территории, принимаются большинством не менее двух третей голосов от общего числа голосов соответствующих собственников.</w:t>
      </w:r>
    </w:p>
    <w:p w:rsidR="0002700D" w:rsidRDefault="0002700D">
      <w:pPr>
        <w:pStyle w:val="ConsPlusNormal"/>
        <w:jc w:val="both"/>
      </w:pPr>
      <w:r>
        <w:t xml:space="preserve">(п. 35 введен </w:t>
      </w:r>
      <w:hyperlink r:id="rId30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 xml:space="preserve">36. В случае принятия заинтересованными лицами решения, указанного в </w:t>
      </w:r>
      <w:hyperlink w:anchor="P157" w:history="1">
        <w:r>
          <w:rPr>
            <w:color w:val="0000FF"/>
          </w:rPr>
          <w:t>п. 35</w:t>
        </w:r>
      </w:hyperlink>
      <w:r>
        <w:t xml:space="preserve"> Порядка, уполномоченным представителем заинтересованных лиц в администрацию района, на территории которого расположена дворовая территория, подается </w:t>
      </w:r>
      <w:hyperlink w:anchor="P560" w:history="1">
        <w:r>
          <w:rPr>
            <w:color w:val="0000FF"/>
          </w:rPr>
          <w:t>заявление</w:t>
        </w:r>
      </w:hyperlink>
      <w:r>
        <w:t xml:space="preserve"> на исключение дворовой территории, включенной в муниципальную программу "Формирование современной городской среды на территории Новокузнецкого городского округа на 2018 - 2022 годы", из указанной программы по форме согласно приложению N 6 к Порядку (далее - заявление об исключении).</w:t>
      </w:r>
    </w:p>
    <w:p w:rsidR="0002700D" w:rsidRDefault="0002700D">
      <w:pPr>
        <w:pStyle w:val="ConsPlusNormal"/>
        <w:ind w:firstLine="540"/>
        <w:jc w:val="both"/>
      </w:pPr>
      <w:r>
        <w:t>Указанное заявление подается в срок до 15 декабря года, предшествующего плановому году финансирования мероприятий по благоустройству данной дворовой территории в рамках муниципальной программы.</w:t>
      </w:r>
    </w:p>
    <w:p w:rsidR="0002700D" w:rsidRDefault="0002700D">
      <w:pPr>
        <w:pStyle w:val="ConsPlusNormal"/>
        <w:jc w:val="both"/>
      </w:pPr>
      <w:r>
        <w:t xml:space="preserve">(п. 36 введен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bookmarkStart w:id="10" w:name="P166"/>
      <w:bookmarkEnd w:id="10"/>
      <w:r>
        <w:t>37. К заявлению об исключении прилагаются следующие документы:</w:t>
      </w:r>
    </w:p>
    <w:p w:rsidR="0002700D" w:rsidRDefault="0002700D">
      <w:pPr>
        <w:pStyle w:val="ConsPlusNormal"/>
        <w:ind w:firstLine="540"/>
        <w:jc w:val="both"/>
      </w:pPr>
      <w:r>
        <w:t xml:space="preserve">1) протокол общего собрания собственников помещений в многоквартирном доме, оформленный в соответствии с </w:t>
      </w:r>
      <w:hyperlink r:id="rId32" w:history="1">
        <w:r>
          <w:rPr>
            <w:color w:val="0000FF"/>
          </w:rPr>
          <w:t>требованиями</w:t>
        </w:r>
      </w:hyperlink>
      <w:r>
        <w:t xml:space="preserve"> Приказа N 937/пр, и (или) решение собственника каждого здания и сооружения, расположенных в границах дворовой территории, содержащие решения по вопросам, указанным в </w:t>
      </w:r>
      <w:hyperlink w:anchor="P157" w:history="1">
        <w:r>
          <w:rPr>
            <w:color w:val="0000FF"/>
          </w:rPr>
          <w:t>п. 35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>2) копия документа, удостоверяющего личность уполномоченного представителя заинтересованных лиц (в случае если уполномоченным представителем является физическое лицо);</w:t>
      </w:r>
    </w:p>
    <w:p w:rsidR="0002700D" w:rsidRDefault="0002700D">
      <w:pPr>
        <w:pStyle w:val="ConsPlusNormal"/>
        <w:ind w:firstLine="540"/>
        <w:jc w:val="both"/>
      </w:pPr>
      <w:r>
        <w:t>3) иные документы на усмотрение заинтересованных лиц.</w:t>
      </w:r>
    </w:p>
    <w:p w:rsidR="0002700D" w:rsidRDefault="0002700D">
      <w:pPr>
        <w:pStyle w:val="ConsPlusNormal"/>
        <w:ind w:firstLine="540"/>
        <w:jc w:val="both"/>
      </w:pPr>
      <w:r>
        <w:t>Все листы заявления и прилагаемые к нему документы должны быть пронумерованы. Заявление должно быть подписано уполномоченным представителем заинтересованных лиц.</w:t>
      </w:r>
    </w:p>
    <w:p w:rsidR="0002700D" w:rsidRDefault="0002700D">
      <w:pPr>
        <w:pStyle w:val="ConsPlusNormal"/>
        <w:jc w:val="both"/>
      </w:pPr>
      <w:r>
        <w:t xml:space="preserve">(п. 37 введен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38. Заявление об исключении регистрируется ответственным специалистом районной администрации, который делает отметку на заявлении о его получении с указанием даты и времени получения.</w:t>
      </w:r>
    </w:p>
    <w:p w:rsidR="0002700D" w:rsidRDefault="0002700D">
      <w:pPr>
        <w:pStyle w:val="ConsPlusNormal"/>
        <w:jc w:val="both"/>
      </w:pPr>
      <w:r>
        <w:t xml:space="preserve">(п. 38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39. Основаниями для отказа в приеме заявления об исключении являются:</w:t>
      </w:r>
    </w:p>
    <w:p w:rsidR="0002700D" w:rsidRDefault="0002700D">
      <w:pPr>
        <w:pStyle w:val="ConsPlusNormal"/>
        <w:ind w:firstLine="540"/>
        <w:jc w:val="both"/>
      </w:pPr>
      <w:r>
        <w:t xml:space="preserve">1) отсутствие документов, прилагаемых к заявлению в соответствии с </w:t>
      </w:r>
      <w:hyperlink w:anchor="P166" w:history="1">
        <w:r>
          <w:rPr>
            <w:color w:val="0000FF"/>
          </w:rPr>
          <w:t>пунктом 37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lastRenderedPageBreak/>
        <w:t xml:space="preserve">2) неполный перечень документов, прилагаемых к заявлению в соответствии с </w:t>
      </w:r>
      <w:hyperlink w:anchor="P166" w:history="1">
        <w:r>
          <w:rPr>
            <w:color w:val="0000FF"/>
          </w:rPr>
          <w:t>пунктом 37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 xml:space="preserve">3) заявление и документы, прилагаемые к заявлению в соответствии с </w:t>
      </w:r>
      <w:hyperlink w:anchor="P166" w:history="1">
        <w:r>
          <w:rPr>
            <w:color w:val="0000FF"/>
          </w:rPr>
          <w:t>пунктом 37</w:t>
        </w:r>
      </w:hyperlink>
      <w:r>
        <w:t xml:space="preserve"> настоящего Порядка, содержат подчистки, исправления и (или) не поддаются прочтению.</w:t>
      </w:r>
    </w:p>
    <w:p w:rsidR="0002700D" w:rsidRDefault="0002700D">
      <w:pPr>
        <w:pStyle w:val="ConsPlusNormal"/>
        <w:ind w:firstLine="540"/>
        <w:jc w:val="both"/>
      </w:pPr>
      <w:r>
        <w:t>В случае выявления оснований для отказа в приеме заявления об исключении ответственным специалистом районной администрации заявление и прилагаемые к нему документы возвращаются уполномоченному представителю заинтересованных лиц вместе с письменным отказом в приеме заявления, в котором указываются основания для отказа.</w:t>
      </w:r>
    </w:p>
    <w:p w:rsidR="0002700D" w:rsidRDefault="0002700D">
      <w:pPr>
        <w:pStyle w:val="ConsPlusNormal"/>
        <w:jc w:val="both"/>
      </w:pPr>
      <w:r>
        <w:t xml:space="preserve">(п. 39 введен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40. В случае соответствия представленных документов требованиям, установленным настоящим Порядком, полученные документы в течение двух рабочих дней с даты регистрации заявления о переносе срока направляются ответственным специалистом районной администрации в Комитет секретарю Комиссии. Секретарь Комиссии формирует реестр поступивших заявлений об исключении и подготавливает необходимые документы и материалы для очередного заседания Комиссии.</w:t>
      </w:r>
    </w:p>
    <w:p w:rsidR="0002700D" w:rsidRDefault="0002700D">
      <w:pPr>
        <w:pStyle w:val="ConsPlusNormal"/>
        <w:jc w:val="both"/>
      </w:pPr>
      <w:r>
        <w:t xml:space="preserve">(п. 40 введен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 xml:space="preserve">41. При подаче заявления об исключении ранее поданная заявка на данную дворовую территорию и документы, прилагаемые к заявке согласно </w:t>
      </w:r>
      <w:hyperlink w:anchor="P83" w:history="1">
        <w:r>
          <w:rPr>
            <w:color w:val="0000FF"/>
          </w:rPr>
          <w:t>п. 10</w:t>
        </w:r>
      </w:hyperlink>
      <w:r>
        <w:t xml:space="preserve"> Порядка, заинтересованным лицам не возвращаются.</w:t>
      </w:r>
    </w:p>
    <w:p w:rsidR="0002700D" w:rsidRDefault="0002700D">
      <w:pPr>
        <w:pStyle w:val="ConsPlusNormal"/>
        <w:jc w:val="both"/>
      </w:pPr>
      <w:r>
        <w:t xml:space="preserve">(п. 41 введен </w:t>
      </w:r>
      <w:hyperlink r:id="rId37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42. Рассмотрение и согласование заявлений о переносе сроков и заявлений об исключении осуществляется Комиссией в срок не более 5 (пяти) рабочих дней с момента окончания срока подачи соответствующих заявлений.</w:t>
      </w:r>
    </w:p>
    <w:p w:rsidR="0002700D" w:rsidRDefault="0002700D">
      <w:pPr>
        <w:pStyle w:val="ConsPlusNormal"/>
        <w:jc w:val="both"/>
      </w:pPr>
      <w:r>
        <w:t xml:space="preserve">(п. 42 введен </w:t>
      </w:r>
      <w:hyperlink r:id="rId38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  <w:r>
        <w:t>43. По результатам рассмотрения Комиссией заявлений о переносе сроков и заявлений об исключении, но не позднее 30 декабря текущего года, Комитетом на основании протоколов Комиссии вносятся соответствующие изменения в муниципальную программу.</w:t>
      </w:r>
    </w:p>
    <w:p w:rsidR="0002700D" w:rsidRDefault="0002700D">
      <w:pPr>
        <w:pStyle w:val="ConsPlusNormal"/>
        <w:jc w:val="both"/>
      </w:pPr>
      <w:r>
        <w:t xml:space="preserve">(п. 43 введен </w:t>
      </w:r>
      <w:hyperlink r:id="rId39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</w:pPr>
      <w:r>
        <w:t>И.о. первого заместителя Главы</w:t>
      </w:r>
    </w:p>
    <w:p w:rsidR="0002700D" w:rsidRDefault="0002700D">
      <w:pPr>
        <w:pStyle w:val="ConsPlusNormal"/>
        <w:jc w:val="right"/>
      </w:pPr>
      <w:r>
        <w:t>города Новокузнецка</w:t>
      </w:r>
    </w:p>
    <w:p w:rsidR="0002700D" w:rsidRDefault="0002700D">
      <w:pPr>
        <w:pStyle w:val="ConsPlusNormal"/>
        <w:jc w:val="right"/>
      </w:pPr>
      <w:r>
        <w:t>Е.В.БУЦУК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1</w:t>
      </w:r>
    </w:p>
    <w:p w:rsidR="0002700D" w:rsidRDefault="0002700D">
      <w:pPr>
        <w:pStyle w:val="ConsPlusNormal"/>
        <w:jc w:val="right"/>
      </w:pPr>
      <w:r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t>рассмотрения и оценки предложений</w:t>
      </w:r>
    </w:p>
    <w:p w:rsidR="0002700D" w:rsidRDefault="0002700D">
      <w:pPr>
        <w:pStyle w:val="ConsPlusNormal"/>
        <w:jc w:val="right"/>
      </w:pPr>
      <w:r>
        <w:t>заинтересованных лиц о включении</w:t>
      </w:r>
    </w:p>
    <w:p w:rsidR="0002700D" w:rsidRDefault="0002700D">
      <w:pPr>
        <w:pStyle w:val="ConsPlusNormal"/>
        <w:jc w:val="right"/>
      </w:pPr>
      <w:r>
        <w:t>дворовой территории в муниципальную</w:t>
      </w:r>
    </w:p>
    <w:p w:rsidR="0002700D" w:rsidRDefault="0002700D">
      <w:pPr>
        <w:pStyle w:val="ConsPlusNormal"/>
        <w:jc w:val="right"/>
      </w:pPr>
      <w:r>
        <w:t>программу "Формирование современной</w:t>
      </w:r>
    </w:p>
    <w:p w:rsidR="0002700D" w:rsidRDefault="0002700D">
      <w:pPr>
        <w:pStyle w:val="ConsPlusNormal"/>
        <w:jc w:val="right"/>
      </w:pPr>
      <w:r>
        <w:t>городской среды на территории</w:t>
      </w:r>
    </w:p>
    <w:p w:rsidR="0002700D" w:rsidRDefault="0002700D">
      <w:pPr>
        <w:pStyle w:val="ConsPlusNormal"/>
        <w:jc w:val="right"/>
      </w:pPr>
      <w:r>
        <w:t>Новокузнецкого городского округа</w:t>
      </w:r>
    </w:p>
    <w:p w:rsidR="0002700D" w:rsidRDefault="0002700D">
      <w:pPr>
        <w:pStyle w:val="ConsPlusNormal"/>
        <w:jc w:val="right"/>
      </w:pPr>
      <w:r>
        <w:t>на 2018 - 2022 годы"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nformat"/>
        <w:jc w:val="both"/>
      </w:pPr>
      <w:r>
        <w:t xml:space="preserve">                                     В общественную комиссию по обеспечению</w:t>
      </w:r>
    </w:p>
    <w:p w:rsidR="0002700D" w:rsidRDefault="0002700D">
      <w:pPr>
        <w:pStyle w:val="ConsPlusNonformat"/>
        <w:jc w:val="both"/>
      </w:pPr>
      <w:r>
        <w:t xml:space="preserve">                                    на территории Новокузнецкого городского</w:t>
      </w:r>
    </w:p>
    <w:p w:rsidR="0002700D" w:rsidRDefault="0002700D">
      <w:pPr>
        <w:pStyle w:val="ConsPlusNonformat"/>
        <w:jc w:val="both"/>
      </w:pPr>
      <w:r>
        <w:t xml:space="preserve">                                    округа реализации приоритетного проекта</w:t>
      </w:r>
    </w:p>
    <w:p w:rsidR="0002700D" w:rsidRDefault="0002700D">
      <w:pPr>
        <w:pStyle w:val="ConsPlusNonformat"/>
        <w:jc w:val="both"/>
      </w:pPr>
      <w:r>
        <w:t xml:space="preserve">                                  "Формирование комфортной городской среды"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        на 2018 - 2022 годы</w:t>
      </w:r>
    </w:p>
    <w:p w:rsidR="0002700D" w:rsidRDefault="0002700D">
      <w:pPr>
        <w:pStyle w:val="ConsPlusNonformat"/>
        <w:jc w:val="both"/>
      </w:pPr>
      <w:r>
        <w:t xml:space="preserve">                                  от 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      (ФИО - для физических лиц; наименование</w:t>
      </w:r>
    </w:p>
    <w:p w:rsidR="0002700D" w:rsidRDefault="0002700D">
      <w:pPr>
        <w:pStyle w:val="ConsPlusNonformat"/>
        <w:jc w:val="both"/>
      </w:pPr>
      <w:r>
        <w:t xml:space="preserve">                                    организации, ФИО контактного лица - для</w:t>
      </w:r>
    </w:p>
    <w:p w:rsidR="0002700D" w:rsidRDefault="0002700D">
      <w:pPr>
        <w:pStyle w:val="ConsPlusNonformat"/>
        <w:jc w:val="both"/>
      </w:pPr>
      <w:r>
        <w:lastRenderedPageBreak/>
        <w:t xml:space="preserve">                                                юридических лиц)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2700D" w:rsidRDefault="0002700D">
      <w:pPr>
        <w:pStyle w:val="ConsPlusNonformat"/>
        <w:jc w:val="both"/>
      </w:pPr>
      <w:r>
        <w:t xml:space="preserve">                                     проживающего (находящегося) по адресу: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номер контактного телефона: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bookmarkStart w:id="11" w:name="P223"/>
      <w:bookmarkEnd w:id="11"/>
      <w:r>
        <w:t xml:space="preserve">              Заявка на участие в отборе дворовых территорий</w:t>
      </w:r>
    </w:p>
    <w:p w:rsidR="0002700D" w:rsidRDefault="0002700D">
      <w:pPr>
        <w:pStyle w:val="ConsPlusNonformat"/>
        <w:jc w:val="both"/>
      </w:pPr>
      <w:r>
        <w:t xml:space="preserve">          для формирования адресного перечня дворовых территорий</w:t>
      </w:r>
    </w:p>
    <w:p w:rsidR="0002700D" w:rsidRDefault="0002700D">
      <w:pPr>
        <w:pStyle w:val="ConsPlusNonformat"/>
        <w:jc w:val="both"/>
      </w:pPr>
      <w:r>
        <w:t xml:space="preserve">           на включение в муниципальную программу "Формирование</w:t>
      </w:r>
    </w:p>
    <w:p w:rsidR="0002700D" w:rsidRDefault="0002700D">
      <w:pPr>
        <w:pStyle w:val="ConsPlusNonformat"/>
        <w:jc w:val="both"/>
      </w:pPr>
      <w:r>
        <w:t xml:space="preserve">         современной городской среды на территории Новокузнецкого</w:t>
      </w:r>
    </w:p>
    <w:p w:rsidR="0002700D" w:rsidRDefault="0002700D">
      <w:pPr>
        <w:pStyle w:val="ConsPlusNonformat"/>
        <w:jc w:val="both"/>
      </w:pPr>
      <w:r>
        <w:t xml:space="preserve">                  городского округа на 2018 - 2022 годы"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На  основании  </w:t>
      </w:r>
      <w:hyperlink w:anchor="P37" w:history="1">
        <w:r>
          <w:rPr>
            <w:color w:val="0000FF"/>
          </w:rPr>
          <w:t>Порядка  и  сроков</w:t>
        </w:r>
      </w:hyperlink>
      <w:r>
        <w:t xml:space="preserve">  представления, рассмотрения и оценки</w:t>
      </w:r>
    </w:p>
    <w:p w:rsidR="0002700D" w:rsidRDefault="0002700D">
      <w:pPr>
        <w:pStyle w:val="ConsPlusNonformat"/>
        <w:jc w:val="both"/>
      </w:pPr>
      <w:r>
        <w:t>предложений   заинтересованных   лиц  о  включении  дворовой  территории  в</w:t>
      </w:r>
    </w:p>
    <w:p w:rsidR="0002700D" w:rsidRDefault="0002700D">
      <w:pPr>
        <w:pStyle w:val="ConsPlusNonformat"/>
        <w:jc w:val="both"/>
      </w:pPr>
      <w:r>
        <w:t>муниципальную   программу  "Формирование  современной  городской  среды  на</w:t>
      </w:r>
    </w:p>
    <w:p w:rsidR="0002700D" w:rsidRDefault="0002700D">
      <w:pPr>
        <w:pStyle w:val="ConsPlusNonformat"/>
        <w:jc w:val="both"/>
      </w:pPr>
      <w:r>
        <w:t>территории   Новокузнецкого   городского   округа   на  2018 - 2022  годы",</w:t>
      </w:r>
    </w:p>
    <w:p w:rsidR="0002700D" w:rsidRDefault="0002700D">
      <w:pPr>
        <w:pStyle w:val="ConsPlusNonformat"/>
        <w:jc w:val="both"/>
      </w:pPr>
      <w:r>
        <w:t>утвержденного постановлением администрации города Новокузнецка от "__" ____</w:t>
      </w:r>
    </w:p>
    <w:p w:rsidR="0002700D" w:rsidRDefault="0002700D">
      <w:pPr>
        <w:pStyle w:val="ConsPlusNonformat"/>
        <w:jc w:val="both"/>
      </w:pPr>
      <w:r>
        <w:t>________________ N ____, прошу (просим) включить дворовую(ые) территорию(и)</w:t>
      </w:r>
    </w:p>
    <w:p w:rsidR="0002700D" w:rsidRDefault="0002700D">
      <w:pPr>
        <w:pStyle w:val="ConsPlusNonformat"/>
        <w:jc w:val="both"/>
      </w:pPr>
      <w:r>
        <w:t>многоквартирного(ых) дома(ов) по адресу(ам):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>в  муниципальную  программу  "Формирование  современной  городской среды на</w:t>
      </w:r>
    </w:p>
    <w:p w:rsidR="0002700D" w:rsidRDefault="0002700D">
      <w:pPr>
        <w:pStyle w:val="ConsPlusNonformat"/>
        <w:jc w:val="both"/>
      </w:pPr>
      <w:r>
        <w:t>территории Новокузнецкого городского округа на 2018 - 2022 годы".</w:t>
      </w:r>
    </w:p>
    <w:p w:rsidR="0002700D" w:rsidRDefault="0002700D">
      <w:pPr>
        <w:pStyle w:val="ConsPlusNonformat"/>
        <w:jc w:val="both"/>
      </w:pPr>
      <w:r>
        <w:t xml:space="preserve">    Приложение:</w:t>
      </w:r>
    </w:p>
    <w:p w:rsidR="0002700D" w:rsidRDefault="0002700D">
      <w:pPr>
        <w:pStyle w:val="ConsPlusNonformat"/>
        <w:jc w:val="both"/>
      </w:pPr>
      <w:r>
        <w:t xml:space="preserve">    1) протоколы   общих   собраний   собственников   помещений   в  каждом</w:t>
      </w:r>
    </w:p>
    <w:p w:rsidR="0002700D" w:rsidRDefault="0002700D">
      <w:pPr>
        <w:pStyle w:val="ConsPlusNonformat"/>
        <w:jc w:val="both"/>
      </w:pPr>
      <w:r>
        <w:t>многоквартирном  доме,  решения  собственников каждого здания и сооружения,</w:t>
      </w:r>
    </w:p>
    <w:p w:rsidR="0002700D" w:rsidRDefault="0002700D">
      <w:pPr>
        <w:pStyle w:val="ConsPlusNonformat"/>
        <w:jc w:val="both"/>
      </w:pPr>
      <w:r>
        <w:t>расположенных  в  границах  дворовой  территории,  с принятыми решениями от</w:t>
      </w:r>
    </w:p>
    <w:p w:rsidR="0002700D" w:rsidRDefault="0002700D">
      <w:pPr>
        <w:pStyle w:val="ConsPlusNonformat"/>
        <w:jc w:val="both"/>
      </w:pPr>
      <w:r>
        <w:t>_______________ на _______ листах;</w:t>
      </w:r>
    </w:p>
    <w:p w:rsidR="0002700D" w:rsidRDefault="0002700D">
      <w:pPr>
        <w:pStyle w:val="ConsPlusNonformat"/>
        <w:jc w:val="both"/>
      </w:pPr>
      <w:r>
        <w:t xml:space="preserve">    2) копия  паспорта  благоустройства  дворовой территории от ________ на</w:t>
      </w:r>
    </w:p>
    <w:p w:rsidR="0002700D" w:rsidRDefault="0002700D">
      <w:pPr>
        <w:pStyle w:val="ConsPlusNonformat"/>
        <w:jc w:val="both"/>
      </w:pPr>
      <w:r>
        <w:t>_______ листах;</w:t>
      </w:r>
    </w:p>
    <w:p w:rsidR="0002700D" w:rsidRDefault="0002700D">
      <w:pPr>
        <w:pStyle w:val="ConsPlusNonformat"/>
        <w:jc w:val="both"/>
      </w:pPr>
      <w:r>
        <w:t xml:space="preserve">    3) копия паспорта уполномоченного представителя заинтересованных лиц на</w:t>
      </w:r>
    </w:p>
    <w:p w:rsidR="0002700D" w:rsidRDefault="0002700D">
      <w:pPr>
        <w:pStyle w:val="ConsPlusNonformat"/>
        <w:jc w:val="both"/>
      </w:pPr>
      <w:r>
        <w:t>___ листах (для физических лиц);</w:t>
      </w:r>
    </w:p>
    <w:p w:rsidR="0002700D" w:rsidRDefault="0002700D">
      <w:pPr>
        <w:pStyle w:val="ConsPlusNonformat"/>
        <w:jc w:val="both"/>
      </w:pPr>
      <w:r>
        <w:t xml:space="preserve">    4) дизайн-проект благоустройства дворовой территории на ____ листах;</w:t>
      </w:r>
    </w:p>
    <w:p w:rsidR="0002700D" w:rsidRDefault="0002700D">
      <w:pPr>
        <w:pStyle w:val="ConsPlusNonformat"/>
        <w:jc w:val="both"/>
      </w:pPr>
      <w:r>
        <w:t xml:space="preserve">    5) локальный сметный расчет благоустройства дворовой территории на ____</w:t>
      </w:r>
    </w:p>
    <w:p w:rsidR="0002700D" w:rsidRDefault="0002700D">
      <w:pPr>
        <w:pStyle w:val="ConsPlusNonformat"/>
        <w:jc w:val="both"/>
      </w:pPr>
      <w:r>
        <w:t>листах;</w:t>
      </w:r>
    </w:p>
    <w:p w:rsidR="0002700D" w:rsidRDefault="0002700D">
      <w:pPr>
        <w:pStyle w:val="ConsPlusNonformat"/>
        <w:jc w:val="both"/>
      </w:pPr>
      <w:r>
        <w:t xml:space="preserve">    6) иные документы на _________ листах.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_______________               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(подпись)                   (фамилия, имя, отчество уполномоченного</w:t>
      </w:r>
    </w:p>
    <w:p w:rsidR="0002700D" w:rsidRDefault="0002700D">
      <w:pPr>
        <w:pStyle w:val="ConsPlusNonformat"/>
        <w:jc w:val="both"/>
      </w:pPr>
      <w:r>
        <w:t xml:space="preserve">                                  представителя, руководителя организации)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Дата __________________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Заявка зарегистрирована:</w:t>
      </w:r>
    </w:p>
    <w:p w:rsidR="0002700D" w:rsidRDefault="0002700D">
      <w:pPr>
        <w:pStyle w:val="ConsPlusNonformat"/>
        <w:jc w:val="both"/>
      </w:pPr>
      <w:r>
        <w:t xml:space="preserve">    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наименование районной администрации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"__" ____________ года</w:t>
      </w:r>
    </w:p>
    <w:p w:rsidR="0002700D" w:rsidRDefault="0002700D">
      <w:pPr>
        <w:pStyle w:val="ConsPlusNonformat"/>
        <w:jc w:val="both"/>
      </w:pPr>
      <w:r>
        <w:t xml:space="preserve">    в _____ час. ____ мин.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________________________</w:t>
      </w:r>
    </w:p>
    <w:p w:rsidR="0002700D" w:rsidRDefault="0002700D">
      <w:pPr>
        <w:pStyle w:val="ConsPlusNonformat"/>
        <w:jc w:val="both"/>
      </w:pPr>
      <w:r>
        <w:t xml:space="preserve">    (наименование должности)</w:t>
      </w:r>
    </w:p>
    <w:p w:rsidR="0002700D" w:rsidRDefault="0002700D">
      <w:pPr>
        <w:pStyle w:val="ConsPlusNonformat"/>
        <w:jc w:val="both"/>
      </w:pPr>
      <w:r>
        <w:t xml:space="preserve">    _________ /____________________/</w:t>
      </w:r>
    </w:p>
    <w:p w:rsidR="0002700D" w:rsidRDefault="0002700D">
      <w:pPr>
        <w:pStyle w:val="ConsPlusNonformat"/>
        <w:jc w:val="both"/>
      </w:pPr>
      <w:r>
        <w:t xml:space="preserve">    (подпись) (расшифровка подписи)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2</w:t>
      </w:r>
    </w:p>
    <w:p w:rsidR="0002700D" w:rsidRDefault="0002700D">
      <w:pPr>
        <w:pStyle w:val="ConsPlusNormal"/>
        <w:jc w:val="right"/>
      </w:pPr>
      <w:r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lastRenderedPageBreak/>
        <w:t>рассмотрения и оценки предложений</w:t>
      </w:r>
    </w:p>
    <w:p w:rsidR="0002700D" w:rsidRDefault="0002700D">
      <w:pPr>
        <w:pStyle w:val="ConsPlusNormal"/>
        <w:jc w:val="right"/>
      </w:pPr>
      <w:r>
        <w:t>заинтересованных лиц о включении</w:t>
      </w:r>
    </w:p>
    <w:p w:rsidR="0002700D" w:rsidRDefault="0002700D">
      <w:pPr>
        <w:pStyle w:val="ConsPlusNormal"/>
        <w:jc w:val="right"/>
      </w:pPr>
      <w:r>
        <w:t>дворовой территории в муниципальную</w:t>
      </w:r>
    </w:p>
    <w:p w:rsidR="0002700D" w:rsidRDefault="0002700D">
      <w:pPr>
        <w:pStyle w:val="ConsPlusNormal"/>
        <w:jc w:val="right"/>
      </w:pPr>
      <w:r>
        <w:t>программу "Формирование современной</w:t>
      </w:r>
    </w:p>
    <w:p w:rsidR="0002700D" w:rsidRDefault="0002700D">
      <w:pPr>
        <w:pStyle w:val="ConsPlusNormal"/>
        <w:jc w:val="right"/>
      </w:pPr>
      <w:r>
        <w:t>городской среды на территории</w:t>
      </w:r>
    </w:p>
    <w:p w:rsidR="0002700D" w:rsidRDefault="0002700D">
      <w:pPr>
        <w:pStyle w:val="ConsPlusNormal"/>
        <w:jc w:val="right"/>
      </w:pPr>
      <w:r>
        <w:t>Новокузнецкого городского округа</w:t>
      </w:r>
    </w:p>
    <w:p w:rsidR="0002700D" w:rsidRDefault="0002700D">
      <w:pPr>
        <w:pStyle w:val="ConsPlusNormal"/>
        <w:jc w:val="right"/>
      </w:pPr>
      <w:r>
        <w:t>на 2018 - 2022 годы"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Title"/>
        <w:jc w:val="center"/>
      </w:pPr>
      <w:bookmarkStart w:id="12" w:name="P286"/>
      <w:bookmarkEnd w:id="12"/>
      <w:r>
        <w:t>СОСТАВ И СОДЕРЖАНИЕ</w:t>
      </w:r>
    </w:p>
    <w:p w:rsidR="0002700D" w:rsidRDefault="0002700D">
      <w:pPr>
        <w:pStyle w:val="ConsPlusTitle"/>
        <w:jc w:val="center"/>
      </w:pPr>
      <w:r>
        <w:t>ДИЗАЙН-ПРОЕКТА ПО БЛАГОУСТРОЙСТВУ ДВОРОВОЙ ТЕРРИТОРИИ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  <w:r>
        <w:t>1. Текстовая часть - пояснительная записка.</w:t>
      </w:r>
    </w:p>
    <w:p w:rsidR="0002700D" w:rsidRDefault="0002700D">
      <w:pPr>
        <w:pStyle w:val="ConsPlusNormal"/>
        <w:ind w:firstLine="540"/>
        <w:jc w:val="both"/>
      </w:pPr>
      <w:r>
        <w:t>2. Технико-экономические показатели (в составе пояснительной записки или на чертежах), необходимые для определения объемов работ по благоустройству, в том числе:</w:t>
      </w:r>
    </w:p>
    <w:p w:rsidR="0002700D" w:rsidRDefault="0002700D">
      <w:pPr>
        <w:pStyle w:val="ConsPlusNormal"/>
        <w:ind w:firstLine="540"/>
        <w:jc w:val="both"/>
      </w:pPr>
      <w:r>
        <w:t>- площадь территории благоустройства;</w:t>
      </w:r>
    </w:p>
    <w:p w:rsidR="0002700D" w:rsidRDefault="0002700D">
      <w:pPr>
        <w:pStyle w:val="ConsPlusNormal"/>
        <w:ind w:firstLine="540"/>
        <w:jc w:val="both"/>
      </w:pPr>
      <w:r>
        <w:t>- площадки дворового благоустройства;</w:t>
      </w:r>
    </w:p>
    <w:p w:rsidR="0002700D" w:rsidRDefault="0002700D">
      <w:pPr>
        <w:pStyle w:val="ConsPlusNormal"/>
        <w:ind w:firstLine="540"/>
        <w:jc w:val="both"/>
      </w:pPr>
      <w:r>
        <w:t>- площадь тротуаров, пешеходных дорожек; площадь проездов;</w:t>
      </w:r>
    </w:p>
    <w:p w:rsidR="0002700D" w:rsidRDefault="0002700D">
      <w:pPr>
        <w:pStyle w:val="ConsPlusNormal"/>
        <w:ind w:firstLine="540"/>
        <w:jc w:val="both"/>
      </w:pPr>
      <w:r>
        <w:t>- площадь озеленения;</w:t>
      </w:r>
    </w:p>
    <w:p w:rsidR="0002700D" w:rsidRDefault="0002700D">
      <w:pPr>
        <w:pStyle w:val="ConsPlusNormal"/>
        <w:ind w:firstLine="540"/>
        <w:jc w:val="both"/>
      </w:pPr>
      <w:r>
        <w:t>- площади участков временного хранения личного автотранспорта;</w:t>
      </w:r>
    </w:p>
    <w:p w:rsidR="0002700D" w:rsidRDefault="0002700D">
      <w:pPr>
        <w:pStyle w:val="ConsPlusNormal"/>
        <w:ind w:firstLine="540"/>
        <w:jc w:val="both"/>
      </w:pPr>
      <w:r>
        <w:t>- иные показатели.</w:t>
      </w:r>
    </w:p>
    <w:p w:rsidR="0002700D" w:rsidRDefault="0002700D">
      <w:pPr>
        <w:pStyle w:val="ConsPlusNormal"/>
        <w:ind w:firstLine="540"/>
        <w:jc w:val="both"/>
      </w:pPr>
      <w:r>
        <w:t>3. Схема благоустройства дворовой территории (рекомендуемый масштаб схемы 1:500), на которой отображаются:</w:t>
      </w:r>
    </w:p>
    <w:p w:rsidR="0002700D" w:rsidRDefault="0002700D">
      <w:pPr>
        <w:pStyle w:val="ConsPlusNormal"/>
        <w:ind w:firstLine="540"/>
        <w:jc w:val="both"/>
      </w:pPr>
      <w:r>
        <w:t>- предлагаемые к созданию внутридворовые проезды, тротуары, пешеходные дорожки;</w:t>
      </w:r>
    </w:p>
    <w:p w:rsidR="0002700D" w:rsidRDefault="0002700D">
      <w:pPr>
        <w:pStyle w:val="ConsPlusNormal"/>
        <w:ind w:firstLine="540"/>
        <w:jc w:val="both"/>
      </w:pPr>
      <w:r>
        <w:t>- предлагаемые к оборудованию места временного хранения личного автотранспорта;</w:t>
      </w:r>
    </w:p>
    <w:p w:rsidR="0002700D" w:rsidRDefault="0002700D">
      <w:pPr>
        <w:pStyle w:val="ConsPlusNormal"/>
        <w:ind w:firstLine="540"/>
        <w:jc w:val="both"/>
      </w:pPr>
      <w:r>
        <w:t>- участки ремонта (восстановления разрушенных) тротуаров, проездов, дорожек и площадок различного назначения, в том числе участков временного хранения личного автотранспорта;</w:t>
      </w:r>
    </w:p>
    <w:p w:rsidR="0002700D" w:rsidRDefault="0002700D">
      <w:pPr>
        <w:pStyle w:val="ConsPlusNormal"/>
        <w:ind w:firstLine="540"/>
        <w:jc w:val="both"/>
      </w:pPr>
      <w:r>
        <w:t>- территории, подлежащие озеленению, в том числе обозначение мест организации газонов (посев трав), участков посадки зеленых насаждений (деревьев, кустарников);</w:t>
      </w:r>
    </w:p>
    <w:p w:rsidR="0002700D" w:rsidRDefault="0002700D">
      <w:pPr>
        <w:pStyle w:val="ConsPlusNormal"/>
        <w:ind w:firstLine="540"/>
        <w:jc w:val="both"/>
      </w:pPr>
      <w:r>
        <w:t>- места установки (размещения) новых малых архитектурных форм - оборудование площадок дворового благоустройства (для игр детей, для отдыха (скамьи, урны и т.п.), спортивных, хозяйственно-бытовых, для установки контейнеров-мусоросборников), а также опор (конструкций) наружного освещения;</w:t>
      </w:r>
    </w:p>
    <w:p w:rsidR="0002700D" w:rsidRDefault="0002700D">
      <w:pPr>
        <w:pStyle w:val="ConsPlusNormal"/>
        <w:ind w:firstLine="540"/>
        <w:jc w:val="both"/>
      </w:pPr>
      <w:r>
        <w:t>- площадки для выгула животных;</w:t>
      </w:r>
    </w:p>
    <w:p w:rsidR="0002700D" w:rsidRDefault="0002700D">
      <w:pPr>
        <w:pStyle w:val="ConsPlusNormal"/>
        <w:ind w:firstLine="540"/>
        <w:jc w:val="both"/>
      </w:pPr>
      <w:r>
        <w:t>- размещение носителей информации (в случае необходимости);</w:t>
      </w:r>
    </w:p>
    <w:p w:rsidR="0002700D" w:rsidRDefault="0002700D">
      <w:pPr>
        <w:pStyle w:val="ConsPlusNormal"/>
        <w:ind w:firstLine="540"/>
        <w:jc w:val="both"/>
      </w:pPr>
      <w:r>
        <w:t>- устройство ограждений (в случае необходимости);</w:t>
      </w:r>
    </w:p>
    <w:p w:rsidR="0002700D" w:rsidRDefault="0002700D">
      <w:pPr>
        <w:pStyle w:val="ConsPlusNormal"/>
        <w:ind w:firstLine="540"/>
        <w:jc w:val="both"/>
      </w:pPr>
      <w:r>
        <w:t>- временные и аварийные строения и сооружения, подлежащие разборке, демонтажу (при наличии таковых).</w:t>
      </w:r>
    </w:p>
    <w:p w:rsidR="0002700D" w:rsidRDefault="0002700D">
      <w:pPr>
        <w:pStyle w:val="ConsPlusNormal"/>
        <w:ind w:firstLine="540"/>
        <w:jc w:val="both"/>
      </w:pPr>
      <w:r>
        <w:t>4. Разбивочный чертеж с соответствующими размерными привязками, выполненный на актуализированной (при наличии) топооснове в масштабе 1:500.</w:t>
      </w:r>
    </w:p>
    <w:p w:rsidR="0002700D" w:rsidRDefault="0002700D">
      <w:pPr>
        <w:pStyle w:val="ConsPlusNormal"/>
        <w:ind w:firstLine="540"/>
        <w:jc w:val="both"/>
      </w:pPr>
      <w:r>
        <w:t>5. Визуализированный перечень образцов элементов благоустройства, предлагаемых к размещению на дворовой территории.</w:t>
      </w:r>
    </w:p>
    <w:p w:rsidR="0002700D" w:rsidRDefault="0002700D">
      <w:pPr>
        <w:pStyle w:val="ConsPlusNormal"/>
        <w:ind w:firstLine="540"/>
        <w:jc w:val="both"/>
      </w:pPr>
      <w:r>
        <w:t>6. Экспликация зданий и сооружений, ведомости зеленых насаждений, типов покрытий, малых архитектурных форм и переносимых изделий.</w:t>
      </w:r>
    </w:p>
    <w:p w:rsidR="0002700D" w:rsidRDefault="0002700D">
      <w:pPr>
        <w:pStyle w:val="ConsPlusNormal"/>
        <w:ind w:firstLine="540"/>
        <w:jc w:val="both"/>
      </w:pPr>
      <w:r>
        <w:t>7. Мероприятия, направленные на проведение работ по благоустройству в соответствии с требованиями обеспечения доступности для маломобильных групп населения.</w:t>
      </w:r>
    </w:p>
    <w:p w:rsidR="0002700D" w:rsidRDefault="0002700D">
      <w:pPr>
        <w:pStyle w:val="ConsPlusNormal"/>
        <w:ind w:firstLine="540"/>
        <w:jc w:val="both"/>
      </w:pPr>
      <w:r>
        <w:t>8. 3D-визуализация в цвете для более полного, реалистичного восприятия жителями предлагаемых дизайн-проектом решений (желательно).</w:t>
      </w:r>
    </w:p>
    <w:p w:rsidR="0002700D" w:rsidRDefault="0002700D">
      <w:pPr>
        <w:pStyle w:val="ConsPlusNormal"/>
        <w:ind w:firstLine="540"/>
        <w:jc w:val="both"/>
      </w:pPr>
      <w:r>
        <w:t>9. Иные схемы, чертежи (в случае необходимости).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3</w:t>
      </w:r>
    </w:p>
    <w:p w:rsidR="0002700D" w:rsidRDefault="0002700D">
      <w:pPr>
        <w:pStyle w:val="ConsPlusNormal"/>
        <w:jc w:val="right"/>
      </w:pPr>
      <w:r>
        <w:lastRenderedPageBreak/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t>рассмотрения и оценки предложений</w:t>
      </w:r>
    </w:p>
    <w:p w:rsidR="0002700D" w:rsidRDefault="0002700D">
      <w:pPr>
        <w:pStyle w:val="ConsPlusNormal"/>
        <w:jc w:val="right"/>
      </w:pPr>
      <w:r>
        <w:t>заинтересованных лиц о включении</w:t>
      </w:r>
    </w:p>
    <w:p w:rsidR="0002700D" w:rsidRDefault="0002700D">
      <w:pPr>
        <w:pStyle w:val="ConsPlusNormal"/>
        <w:jc w:val="right"/>
      </w:pPr>
      <w:r>
        <w:t>дворовой территории в муниципальную</w:t>
      </w:r>
    </w:p>
    <w:p w:rsidR="0002700D" w:rsidRDefault="0002700D">
      <w:pPr>
        <w:pStyle w:val="ConsPlusNormal"/>
        <w:jc w:val="right"/>
      </w:pPr>
      <w:r>
        <w:t>программу "Формирование современной</w:t>
      </w:r>
    </w:p>
    <w:p w:rsidR="0002700D" w:rsidRDefault="0002700D">
      <w:pPr>
        <w:pStyle w:val="ConsPlusNormal"/>
        <w:jc w:val="right"/>
      </w:pPr>
      <w:r>
        <w:t>городской среды на территории</w:t>
      </w:r>
    </w:p>
    <w:p w:rsidR="0002700D" w:rsidRDefault="0002700D">
      <w:pPr>
        <w:pStyle w:val="ConsPlusNormal"/>
        <w:jc w:val="right"/>
      </w:pPr>
      <w:r>
        <w:t>Новокузнецкого городского округа</w:t>
      </w:r>
    </w:p>
    <w:p w:rsidR="0002700D" w:rsidRDefault="0002700D">
      <w:pPr>
        <w:pStyle w:val="ConsPlusNormal"/>
        <w:jc w:val="right"/>
      </w:pPr>
      <w:r>
        <w:t>на 2018 - 2022 годы"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Title"/>
        <w:jc w:val="center"/>
      </w:pPr>
      <w:bookmarkStart w:id="13" w:name="P328"/>
      <w:bookmarkEnd w:id="13"/>
      <w:r>
        <w:t>БАЛЛЬНАЯ СИСТЕМА</w:t>
      </w:r>
    </w:p>
    <w:p w:rsidR="0002700D" w:rsidRDefault="0002700D">
      <w:pPr>
        <w:pStyle w:val="ConsPlusTitle"/>
        <w:jc w:val="center"/>
      </w:pPr>
      <w:r>
        <w:t>ОЦЕНКИ КРИТЕРИЕВ ОТБОРА ДВОРОВЫХ ТЕРРИТОРИЙ ДЛЯ ФОРМИРОВАНИЯ</w:t>
      </w:r>
    </w:p>
    <w:p w:rsidR="0002700D" w:rsidRDefault="0002700D">
      <w:pPr>
        <w:pStyle w:val="ConsPlusTitle"/>
        <w:jc w:val="center"/>
      </w:pPr>
      <w:r>
        <w:t>АДРЕСНОГО ПЕРЕЧНЯ ДВОРОВЫХ ТЕРРИТОРИЙ НА ПРОВЕДЕНИЕ РАБОТ</w:t>
      </w:r>
    </w:p>
    <w:p w:rsidR="0002700D" w:rsidRDefault="0002700D">
      <w:pPr>
        <w:pStyle w:val="ConsPlusTitle"/>
        <w:jc w:val="center"/>
      </w:pPr>
      <w:r>
        <w:t>ПО ИХ БЛАГОУСТРОЙСТВУ В РАМКАХ МУНИЦИПАЛЬНОЙ ПРОГРАММЫ</w:t>
      </w:r>
    </w:p>
    <w:p w:rsidR="0002700D" w:rsidRDefault="0002700D">
      <w:pPr>
        <w:pStyle w:val="ConsPlusTitle"/>
        <w:jc w:val="center"/>
      </w:pPr>
      <w:r>
        <w:t>"ФОРМИРОВАНИЕ СОВРЕМЕННОЙ ГОРОДСКОЙ СРЕДЫ НА ТЕРРИТОРИИ</w:t>
      </w:r>
    </w:p>
    <w:p w:rsidR="0002700D" w:rsidRDefault="0002700D">
      <w:pPr>
        <w:pStyle w:val="ConsPlusTitle"/>
        <w:jc w:val="center"/>
      </w:pPr>
      <w:r>
        <w:t>НОВОКУЗНЕЦКОГО ГОРОДСКОГО ОКРУГА НА 2018 - 2022 ГОДЫ"</w:t>
      </w:r>
    </w:p>
    <w:p w:rsidR="0002700D" w:rsidRDefault="0002700D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365"/>
        <w:gridCol w:w="4082"/>
      </w:tblGrid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365" w:type="dxa"/>
          </w:tcPr>
          <w:p w:rsidR="0002700D" w:rsidRDefault="0002700D">
            <w:pPr>
              <w:pStyle w:val="ConsPlusNormal"/>
              <w:jc w:val="center"/>
            </w:pPr>
            <w:r>
              <w:t>Наименование критериев отбора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  <w:jc w:val="center"/>
            </w:pPr>
            <w:r>
              <w:t>Балл, присваиваемый в соответствии с критерием отбора</w:t>
            </w:r>
          </w:p>
        </w:tc>
      </w:tr>
      <w:tr w:rsidR="0002700D">
        <w:tc>
          <w:tcPr>
            <w:tcW w:w="9071" w:type="dxa"/>
            <w:gridSpan w:val="3"/>
          </w:tcPr>
          <w:p w:rsidR="0002700D" w:rsidRDefault="0002700D">
            <w:pPr>
              <w:pStyle w:val="ConsPlusNormal"/>
              <w:jc w:val="center"/>
              <w:outlineLvl w:val="2"/>
            </w:pPr>
            <w:r>
              <w:t>1. Технические критерии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  <w:outlineLvl w:val="3"/>
            </w:pPr>
            <w:r>
              <w:t>1.1.</w:t>
            </w:r>
          </w:p>
        </w:tc>
        <w:tc>
          <w:tcPr>
            <w:tcW w:w="8447" w:type="dxa"/>
            <w:gridSpan w:val="2"/>
          </w:tcPr>
          <w:p w:rsidR="0002700D" w:rsidRDefault="0002700D">
            <w:pPr>
              <w:pStyle w:val="ConsPlusNormal"/>
            </w:pPr>
            <w:r>
              <w:t>Продолжительность эксплуатации общего имущества после ввода в эксплуатацию</w:t>
            </w:r>
          </w:p>
        </w:tc>
      </w:tr>
      <w:tr w:rsidR="0002700D">
        <w:tc>
          <w:tcPr>
            <w:tcW w:w="624" w:type="dxa"/>
            <w:vMerge w:val="restart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а) до 10 лет (включительно)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1</w:t>
            </w:r>
          </w:p>
        </w:tc>
      </w:tr>
      <w:tr w:rsidR="0002700D">
        <w:tc>
          <w:tcPr>
            <w:tcW w:w="624" w:type="dxa"/>
            <w:vMerge/>
          </w:tcPr>
          <w:p w:rsidR="0002700D" w:rsidRDefault="0002700D"/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б) от 11 до 40 лет (включительно)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2</w:t>
            </w:r>
          </w:p>
        </w:tc>
      </w:tr>
      <w:tr w:rsidR="0002700D">
        <w:tc>
          <w:tcPr>
            <w:tcW w:w="624" w:type="dxa"/>
            <w:vMerge/>
          </w:tcPr>
          <w:p w:rsidR="0002700D" w:rsidRDefault="0002700D"/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в) более 40 лет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3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  <w:outlineLvl w:val="3"/>
            </w:pPr>
            <w:r>
              <w:t>1.2.</w:t>
            </w:r>
          </w:p>
        </w:tc>
        <w:tc>
          <w:tcPr>
            <w:tcW w:w="8447" w:type="dxa"/>
            <w:gridSpan w:val="2"/>
          </w:tcPr>
          <w:p w:rsidR="0002700D" w:rsidRDefault="0002700D">
            <w:pPr>
              <w:pStyle w:val="ConsPlusNormal"/>
            </w:pPr>
            <w:r>
              <w:t>Техническое состояние объекта (степень разрушения асфальтового покрытия)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а) до 50% износа (включительно)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2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б) более 50% износа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5</w:t>
            </w:r>
          </w:p>
        </w:tc>
      </w:tr>
      <w:tr w:rsidR="0002700D">
        <w:tc>
          <w:tcPr>
            <w:tcW w:w="9071" w:type="dxa"/>
            <w:gridSpan w:val="3"/>
          </w:tcPr>
          <w:p w:rsidR="0002700D" w:rsidRDefault="0002700D">
            <w:pPr>
              <w:pStyle w:val="ConsPlusNormal"/>
              <w:jc w:val="center"/>
              <w:outlineLvl w:val="2"/>
            </w:pPr>
            <w:r>
              <w:t>2. Критерии комплексности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Минимальный перечень элементов благоустройства:</w:t>
            </w:r>
          </w:p>
          <w:p w:rsidR="0002700D" w:rsidRDefault="0002700D">
            <w:pPr>
              <w:pStyle w:val="ConsPlusNormal"/>
            </w:pPr>
            <w:r>
              <w:t>ремонт дворовых проездов;</w:t>
            </w:r>
          </w:p>
          <w:p w:rsidR="0002700D" w:rsidRDefault="0002700D">
            <w:pPr>
              <w:pStyle w:val="ConsPlusNormal"/>
            </w:pPr>
            <w:r>
              <w:t>обеспечение освещения дворовой территории;</w:t>
            </w:r>
          </w:p>
          <w:p w:rsidR="0002700D" w:rsidRDefault="0002700D">
            <w:pPr>
              <w:pStyle w:val="ConsPlusNormal"/>
            </w:pPr>
            <w:r>
              <w:t>установка скамеек, урн для мусора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Баллы не начисляются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Дополнительный перечень элементов благоустройства:</w:t>
            </w:r>
          </w:p>
          <w:p w:rsidR="0002700D" w:rsidRDefault="0002700D">
            <w:pPr>
              <w:pStyle w:val="ConsPlusNormal"/>
            </w:pPr>
            <w:r>
              <w:t>оборудование детских, спортивных площадок, площадок для отдыха и досуга,</w:t>
            </w:r>
          </w:p>
          <w:p w:rsidR="0002700D" w:rsidRDefault="0002700D">
            <w:pPr>
              <w:pStyle w:val="ConsPlusNormal"/>
            </w:pPr>
            <w:r>
              <w:t>оборудование автомобильных парковок; озеленение территорий;</w:t>
            </w:r>
          </w:p>
          <w:p w:rsidR="0002700D" w:rsidRDefault="0002700D">
            <w:pPr>
              <w:pStyle w:val="ConsPlusNormal"/>
            </w:pPr>
            <w:r>
              <w:t>иные виды работ по благоустройству, за исключением работ, входящих в минимальный перечень работ по благоустройству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1 балл за каждый дополнительный элемент, но не более 5 баллов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</w:pPr>
            <w:r>
              <w:lastRenderedPageBreak/>
              <w:t>2.3.</w:t>
            </w: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Благоустройство нескольких дворовых территорий многоквартирных домов, имеющих смежные придомовые территории (оценивается при наличии комплексной заявки)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10 баллов (в случае если заявка подана от 2 многоквартирных домов), увеличение на 5 баллов за каждый дополнительный многоквартирный дом в заявке</w:t>
            </w:r>
          </w:p>
        </w:tc>
      </w:tr>
      <w:tr w:rsidR="0002700D">
        <w:tc>
          <w:tcPr>
            <w:tcW w:w="9071" w:type="dxa"/>
            <w:gridSpan w:val="3"/>
          </w:tcPr>
          <w:p w:rsidR="0002700D" w:rsidRDefault="0002700D">
            <w:pPr>
              <w:pStyle w:val="ConsPlusNormal"/>
              <w:jc w:val="center"/>
              <w:outlineLvl w:val="2"/>
            </w:pPr>
            <w:r>
              <w:t>3. Финансовые критерии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Доля софинансирования заинтересованными лицами из расчета соотношения стоимости затрат на благоустройство в рамках минимального перечня на 1 м2 общей площади жилых и нежилых помещений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От 0% до 5% - баллы не начисляются;</w:t>
            </w:r>
          </w:p>
          <w:p w:rsidR="0002700D" w:rsidRDefault="0002700D">
            <w:pPr>
              <w:pStyle w:val="ConsPlusNormal"/>
            </w:pPr>
            <w:r>
              <w:t>от 6% - 1 балл за 1%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Доля софинансирования заинтересованными лицами из расчета соотношения стоимости затрат на благоустройство в рамках дополнительного перечня на 1 м2 общей площади жилых и нежилых помещений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От 0% до 5% - баллы не начисляются;</w:t>
            </w:r>
          </w:p>
          <w:p w:rsidR="0002700D" w:rsidRDefault="0002700D">
            <w:pPr>
              <w:pStyle w:val="ConsPlusNormal"/>
            </w:pPr>
            <w:r>
              <w:t>от 6% - 1 балл за 1%</w:t>
            </w:r>
          </w:p>
        </w:tc>
      </w:tr>
      <w:tr w:rsidR="0002700D">
        <w:tc>
          <w:tcPr>
            <w:tcW w:w="9071" w:type="dxa"/>
            <w:gridSpan w:val="3"/>
          </w:tcPr>
          <w:p w:rsidR="0002700D" w:rsidRDefault="0002700D">
            <w:pPr>
              <w:pStyle w:val="ConsPlusNormal"/>
              <w:jc w:val="center"/>
              <w:outlineLvl w:val="2"/>
            </w:pPr>
            <w:r>
              <w:t>4. Прочие критерии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а) от 95,1 до 100%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6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б) от 85,1 до 95,0%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5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в) от 75,1 до 85,0%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4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г) от 66,7 до 75,0%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3</w:t>
            </w:r>
          </w:p>
        </w:tc>
      </w:tr>
      <w:tr w:rsidR="0002700D">
        <w:tc>
          <w:tcPr>
            <w:tcW w:w="62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4365" w:type="dxa"/>
          </w:tcPr>
          <w:p w:rsidR="0002700D" w:rsidRDefault="0002700D">
            <w:pPr>
              <w:pStyle w:val="ConsPlusNormal"/>
            </w:pPr>
            <w:r>
              <w:t>д) 66,6% и менее</w:t>
            </w:r>
          </w:p>
        </w:tc>
        <w:tc>
          <w:tcPr>
            <w:tcW w:w="4082" w:type="dxa"/>
          </w:tcPr>
          <w:p w:rsidR="0002700D" w:rsidRDefault="0002700D">
            <w:pPr>
              <w:pStyle w:val="ConsPlusNormal"/>
            </w:pPr>
            <w:r>
              <w:t>0</w:t>
            </w:r>
          </w:p>
        </w:tc>
      </w:tr>
    </w:tbl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4</w:t>
      </w:r>
    </w:p>
    <w:p w:rsidR="0002700D" w:rsidRDefault="0002700D">
      <w:pPr>
        <w:pStyle w:val="ConsPlusNormal"/>
        <w:jc w:val="right"/>
      </w:pPr>
      <w:r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t>рассмотрения и оценки предложений</w:t>
      </w:r>
    </w:p>
    <w:p w:rsidR="0002700D" w:rsidRDefault="0002700D">
      <w:pPr>
        <w:pStyle w:val="ConsPlusNormal"/>
        <w:jc w:val="right"/>
      </w:pPr>
      <w:r>
        <w:t>заинтересованных лиц о включении</w:t>
      </w:r>
    </w:p>
    <w:p w:rsidR="0002700D" w:rsidRDefault="0002700D">
      <w:pPr>
        <w:pStyle w:val="ConsPlusNormal"/>
        <w:jc w:val="right"/>
      </w:pPr>
      <w:r>
        <w:t>дворовой территории в муниципальную</w:t>
      </w:r>
    </w:p>
    <w:p w:rsidR="0002700D" w:rsidRDefault="0002700D">
      <w:pPr>
        <w:pStyle w:val="ConsPlusNormal"/>
        <w:jc w:val="right"/>
      </w:pPr>
      <w:r>
        <w:t>программу "Формирование современной</w:t>
      </w:r>
    </w:p>
    <w:p w:rsidR="0002700D" w:rsidRDefault="0002700D">
      <w:pPr>
        <w:pStyle w:val="ConsPlusNormal"/>
        <w:jc w:val="right"/>
      </w:pPr>
      <w:r>
        <w:t>городской среды на территории</w:t>
      </w:r>
    </w:p>
    <w:p w:rsidR="0002700D" w:rsidRDefault="0002700D">
      <w:pPr>
        <w:pStyle w:val="ConsPlusNormal"/>
        <w:jc w:val="right"/>
      </w:pPr>
      <w:r>
        <w:t>Новокузнецкого городского округа</w:t>
      </w:r>
    </w:p>
    <w:p w:rsidR="0002700D" w:rsidRDefault="0002700D">
      <w:pPr>
        <w:pStyle w:val="ConsPlusNormal"/>
        <w:jc w:val="right"/>
      </w:pPr>
      <w:r>
        <w:t>на 2018 - 2022 годы"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nformat"/>
        <w:jc w:val="both"/>
      </w:pPr>
      <w:bookmarkStart w:id="14" w:name="P415"/>
      <w:bookmarkEnd w:id="14"/>
      <w:r>
        <w:t xml:space="preserve">        Акт приема-передачи объектов для их последующего содержания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>"__" ____________                                            г. Новокузнецк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(адрес дворовой территории)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Комитет    жилищно-коммунального    хозяйства    администрации   города</w:t>
      </w:r>
    </w:p>
    <w:p w:rsidR="0002700D" w:rsidRDefault="0002700D">
      <w:pPr>
        <w:pStyle w:val="ConsPlusNonformat"/>
        <w:jc w:val="both"/>
      </w:pPr>
      <w:r>
        <w:t>Новокузнецка,  в  лице  председателя Комитета _____________________________</w:t>
      </w:r>
    </w:p>
    <w:p w:rsidR="0002700D" w:rsidRDefault="0002700D">
      <w:pPr>
        <w:pStyle w:val="ConsPlusNonformat"/>
        <w:jc w:val="both"/>
      </w:pPr>
      <w:r>
        <w:t>(далее  -  Заказчик),  действующего  на  основании  Положения о Комитете, и</w:t>
      </w:r>
    </w:p>
    <w:p w:rsidR="0002700D" w:rsidRDefault="0002700D">
      <w:pPr>
        <w:pStyle w:val="ConsPlusNonformat"/>
        <w:jc w:val="both"/>
      </w:pPr>
      <w:r>
        <w:t>уполномоченный представитель заинтересованных лиц ________________________,</w:t>
      </w:r>
    </w:p>
    <w:p w:rsidR="0002700D" w:rsidRDefault="0002700D">
      <w:pPr>
        <w:pStyle w:val="ConsPlusNonformat"/>
        <w:jc w:val="both"/>
      </w:pPr>
      <w:r>
        <w:t>действующий на основании ___________________________________________ (далее</w:t>
      </w:r>
    </w:p>
    <w:p w:rsidR="0002700D" w:rsidRDefault="0002700D">
      <w:pPr>
        <w:pStyle w:val="ConsPlusNonformat"/>
        <w:jc w:val="both"/>
      </w:pPr>
      <w:r>
        <w:t>-  Собственник),  составили  настоящий  акт, на основании которого Заказчик</w:t>
      </w:r>
    </w:p>
    <w:p w:rsidR="0002700D" w:rsidRDefault="0002700D">
      <w:pPr>
        <w:pStyle w:val="ConsPlusNonformat"/>
        <w:jc w:val="both"/>
      </w:pPr>
      <w:r>
        <w:t>передает  выполненные  в  рамках  мероприятий  по  благоустройству дворовых</w:t>
      </w:r>
    </w:p>
    <w:p w:rsidR="0002700D" w:rsidRDefault="0002700D">
      <w:pPr>
        <w:pStyle w:val="ConsPlusNonformat"/>
        <w:jc w:val="both"/>
      </w:pPr>
      <w:r>
        <w:t>территорий  муниципальной  программы  "Формирование  современной  городской</w:t>
      </w:r>
    </w:p>
    <w:p w:rsidR="0002700D" w:rsidRDefault="0002700D">
      <w:pPr>
        <w:pStyle w:val="ConsPlusNonformat"/>
        <w:jc w:val="both"/>
      </w:pPr>
      <w:r>
        <w:t>среды на территории Новокузнецкого городского округа на 2018 - 2022 годы" в</w:t>
      </w:r>
    </w:p>
    <w:p w:rsidR="0002700D" w:rsidRDefault="0002700D">
      <w:pPr>
        <w:pStyle w:val="ConsPlusNonformat"/>
        <w:jc w:val="both"/>
      </w:pPr>
      <w:r>
        <w:t>рамках  реализации приоритетного проекта "Формирование комфортной городской</w:t>
      </w:r>
    </w:p>
    <w:p w:rsidR="0002700D" w:rsidRDefault="0002700D">
      <w:pPr>
        <w:pStyle w:val="ConsPlusNonformat"/>
        <w:jc w:val="both"/>
      </w:pPr>
      <w:r>
        <w:t>среды", а Собственник принимает:</w:t>
      </w:r>
    </w:p>
    <w:p w:rsidR="0002700D" w:rsidRDefault="0002700D">
      <w:pPr>
        <w:pStyle w:val="ConsPlusNonformat"/>
        <w:jc w:val="both"/>
      </w:pPr>
      <w:bookmarkStart w:id="15" w:name="P433"/>
      <w:bookmarkEnd w:id="15"/>
      <w:r>
        <w:t xml:space="preserve">    1) объекты благоустройства дворовых территорий: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__________________________________________________________________________;</w:t>
      </w:r>
    </w:p>
    <w:p w:rsidR="0002700D" w:rsidRDefault="0002700D">
      <w:pPr>
        <w:pStyle w:val="ConsPlusNonformat"/>
        <w:jc w:val="both"/>
      </w:pPr>
      <w:r>
        <w:t xml:space="preserve"> (указываются все объекты благоустройства, выполненные в рамках реализации</w:t>
      </w:r>
    </w:p>
    <w:p w:rsidR="0002700D" w:rsidRDefault="0002700D">
      <w:pPr>
        <w:pStyle w:val="ConsPlusNonformat"/>
        <w:jc w:val="both"/>
      </w:pPr>
      <w:r>
        <w:t xml:space="preserve">                   мероприятий муниципальной программы)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__________________________________________________________________________;</w:t>
      </w:r>
    </w:p>
    <w:p w:rsidR="0002700D" w:rsidRDefault="0002700D">
      <w:pPr>
        <w:pStyle w:val="ConsPlusNonformat"/>
        <w:jc w:val="both"/>
      </w:pPr>
      <w:bookmarkStart w:id="16" w:name="P438"/>
      <w:bookmarkEnd w:id="16"/>
      <w:r>
        <w:t xml:space="preserve">    2) объекты  общего  имущества собственников помещений в многоквартирном</w:t>
      </w:r>
    </w:p>
    <w:p w:rsidR="0002700D" w:rsidRDefault="0002700D">
      <w:pPr>
        <w:pStyle w:val="ConsPlusNonformat"/>
        <w:jc w:val="both"/>
      </w:pPr>
      <w:r>
        <w:t>доме, передаваемые в общую долевую собственность: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(указываются малые архитектурные формы, детское игровое и спортивное</w:t>
      </w:r>
    </w:p>
    <w:p w:rsidR="0002700D" w:rsidRDefault="0002700D">
      <w:pPr>
        <w:pStyle w:val="ConsPlusNonformat"/>
        <w:jc w:val="both"/>
      </w:pPr>
      <w:r>
        <w:t xml:space="preserve">                  оборудование, парковочные места и т.д.)</w:t>
      </w:r>
    </w:p>
    <w:p w:rsidR="0002700D" w:rsidRDefault="0002700D">
      <w:pPr>
        <w:pStyle w:val="ConsPlusNonformat"/>
        <w:jc w:val="both"/>
      </w:pPr>
      <w:r>
        <w:t xml:space="preserve">    Объекты,  указанные  в  </w:t>
      </w:r>
      <w:hyperlink w:anchor="P433" w:history="1">
        <w:r>
          <w:rPr>
            <w:color w:val="0000FF"/>
          </w:rPr>
          <w:t>пунктах  1</w:t>
        </w:r>
      </w:hyperlink>
      <w:r>
        <w:t xml:space="preserve">,  </w:t>
      </w:r>
      <w:hyperlink w:anchor="P438" w:history="1">
        <w:r>
          <w:rPr>
            <w:color w:val="0000FF"/>
          </w:rPr>
          <w:t>2</w:t>
        </w:r>
      </w:hyperlink>
      <w:r>
        <w:t xml:space="preserve"> настоящего акта приема-передачи,</w:t>
      </w:r>
    </w:p>
    <w:p w:rsidR="0002700D" w:rsidRDefault="0002700D">
      <w:pPr>
        <w:pStyle w:val="ConsPlusNonformat"/>
        <w:jc w:val="both"/>
      </w:pPr>
      <w:r>
        <w:t>подлежат   содержанию   и   ремонту   за  счет  собственников  помещений  в</w:t>
      </w:r>
    </w:p>
    <w:p w:rsidR="0002700D" w:rsidRDefault="0002700D">
      <w:pPr>
        <w:pStyle w:val="ConsPlusNonformat"/>
        <w:jc w:val="both"/>
      </w:pPr>
      <w:r>
        <w:t>многоквартирном доме в установленном действующим законодательством порядке.</w:t>
      </w:r>
    </w:p>
    <w:p w:rsidR="0002700D" w:rsidRDefault="0002700D">
      <w:pPr>
        <w:pStyle w:val="ConsPlusNonformat"/>
        <w:jc w:val="both"/>
      </w:pPr>
      <w:r>
        <w:t xml:space="preserve">                              Подписи Сторон:</w:t>
      </w:r>
    </w:p>
    <w:p w:rsidR="0002700D" w:rsidRDefault="0002700D">
      <w:pPr>
        <w:pStyle w:val="ConsPlusNonformat"/>
        <w:jc w:val="both"/>
      </w:pPr>
      <w:r>
        <w:t>Заказчик                                    Собственник</w:t>
      </w:r>
    </w:p>
    <w:p w:rsidR="0002700D" w:rsidRDefault="0002700D">
      <w:pPr>
        <w:pStyle w:val="ConsPlusNonformat"/>
        <w:jc w:val="both"/>
      </w:pPr>
      <w:r>
        <w:t>_____________ /____________                 ____________ /___________</w:t>
      </w:r>
    </w:p>
    <w:p w:rsidR="0002700D" w:rsidRDefault="0002700D">
      <w:pPr>
        <w:pStyle w:val="ConsPlusNonformat"/>
        <w:jc w:val="both"/>
      </w:pPr>
      <w:r>
        <w:t>МП</w:t>
      </w:r>
    </w:p>
    <w:p w:rsidR="0002700D" w:rsidRDefault="0002700D">
      <w:pPr>
        <w:pStyle w:val="ConsPlusNonformat"/>
        <w:jc w:val="both"/>
      </w:pPr>
      <w:r>
        <w:t>Согласовано: управляющая организация _____________________________________,</w:t>
      </w:r>
    </w:p>
    <w:p w:rsidR="0002700D" w:rsidRDefault="0002700D">
      <w:pPr>
        <w:pStyle w:val="ConsPlusNonformat"/>
        <w:jc w:val="both"/>
      </w:pPr>
      <w:r>
        <w:t>в лице ______________________________ ____________________ /_______________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                         МП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5</w:t>
      </w:r>
    </w:p>
    <w:p w:rsidR="0002700D" w:rsidRDefault="0002700D">
      <w:pPr>
        <w:pStyle w:val="ConsPlusNormal"/>
        <w:jc w:val="right"/>
      </w:pPr>
      <w:r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t>рассмотрения и оценки предложений</w:t>
      </w:r>
    </w:p>
    <w:p w:rsidR="0002700D" w:rsidRDefault="0002700D">
      <w:pPr>
        <w:pStyle w:val="ConsPlusNormal"/>
        <w:jc w:val="right"/>
      </w:pPr>
      <w:r>
        <w:t>заинтересованных лиц о включении</w:t>
      </w:r>
    </w:p>
    <w:p w:rsidR="0002700D" w:rsidRDefault="0002700D">
      <w:pPr>
        <w:pStyle w:val="ConsPlusNormal"/>
        <w:jc w:val="right"/>
      </w:pPr>
      <w:r>
        <w:t>дворовой территории в муниципальную</w:t>
      </w:r>
    </w:p>
    <w:p w:rsidR="0002700D" w:rsidRDefault="0002700D">
      <w:pPr>
        <w:pStyle w:val="ConsPlusNormal"/>
        <w:jc w:val="right"/>
      </w:pPr>
      <w:r>
        <w:t>программу "Формирование современной</w:t>
      </w:r>
    </w:p>
    <w:p w:rsidR="0002700D" w:rsidRDefault="0002700D">
      <w:pPr>
        <w:pStyle w:val="ConsPlusNormal"/>
        <w:jc w:val="right"/>
      </w:pPr>
      <w:r>
        <w:t>городской среды на территории</w:t>
      </w:r>
    </w:p>
    <w:p w:rsidR="0002700D" w:rsidRDefault="0002700D">
      <w:pPr>
        <w:pStyle w:val="ConsPlusNormal"/>
        <w:jc w:val="right"/>
      </w:pPr>
      <w:r>
        <w:t>Новокузнецкого городского округа</w:t>
      </w:r>
    </w:p>
    <w:p w:rsidR="0002700D" w:rsidRDefault="0002700D">
      <w:pPr>
        <w:pStyle w:val="ConsPlusNormal"/>
        <w:jc w:val="right"/>
      </w:pPr>
      <w:r>
        <w:t>на 2018 - 2022 годы"</w:t>
      </w:r>
    </w:p>
    <w:p w:rsidR="0002700D" w:rsidRDefault="0002700D">
      <w:pPr>
        <w:pStyle w:val="ConsPlusNormal"/>
        <w:jc w:val="center"/>
      </w:pPr>
      <w:r>
        <w:t>Список изменяющих документов</w:t>
      </w:r>
    </w:p>
    <w:p w:rsidR="0002700D" w:rsidRDefault="0002700D">
      <w:pPr>
        <w:pStyle w:val="ConsPlusNormal"/>
        <w:jc w:val="center"/>
      </w:pPr>
      <w:r>
        <w:t xml:space="preserve">(введено </w:t>
      </w:r>
      <w:hyperlink r:id="rId40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nformat"/>
        <w:jc w:val="both"/>
      </w:pPr>
      <w:r>
        <w:t xml:space="preserve">                                     В общественную комиссию по обеспечению</w:t>
      </w:r>
    </w:p>
    <w:p w:rsidR="0002700D" w:rsidRDefault="0002700D">
      <w:pPr>
        <w:pStyle w:val="ConsPlusNonformat"/>
        <w:jc w:val="both"/>
      </w:pPr>
      <w:r>
        <w:t xml:space="preserve">                                    на территории Новокузнецкого городского</w:t>
      </w:r>
    </w:p>
    <w:p w:rsidR="0002700D" w:rsidRDefault="0002700D">
      <w:pPr>
        <w:pStyle w:val="ConsPlusNonformat"/>
        <w:jc w:val="both"/>
      </w:pPr>
      <w:r>
        <w:t xml:space="preserve">                                    округа реализации приоритетного проекта</w:t>
      </w:r>
    </w:p>
    <w:p w:rsidR="0002700D" w:rsidRDefault="0002700D">
      <w:pPr>
        <w:pStyle w:val="ConsPlusNonformat"/>
        <w:jc w:val="both"/>
      </w:pPr>
      <w:r>
        <w:t xml:space="preserve">                                  "Формирование комфортной городской среды"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        на 2018 - 2022 годы</w:t>
      </w:r>
    </w:p>
    <w:p w:rsidR="0002700D" w:rsidRDefault="0002700D">
      <w:pPr>
        <w:pStyle w:val="ConsPlusNonformat"/>
        <w:jc w:val="both"/>
      </w:pPr>
      <w:r>
        <w:t xml:space="preserve">                                  от 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 (ФИО - для физических лиц;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наименование организации, ФИО</w:t>
      </w:r>
    </w:p>
    <w:p w:rsidR="0002700D" w:rsidRDefault="0002700D">
      <w:pPr>
        <w:pStyle w:val="ConsPlusNonformat"/>
        <w:jc w:val="both"/>
      </w:pPr>
      <w:r>
        <w:t xml:space="preserve">                                    контактного лица - для юридических лиц)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2700D" w:rsidRDefault="0002700D">
      <w:pPr>
        <w:pStyle w:val="ConsPlusNonformat"/>
        <w:jc w:val="both"/>
      </w:pPr>
      <w:r>
        <w:lastRenderedPageBreak/>
        <w:t xml:space="preserve">                                     проживающего (находящегося) по адресу: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2700D" w:rsidRDefault="0002700D">
      <w:pPr>
        <w:pStyle w:val="ConsPlusNonformat"/>
        <w:jc w:val="both"/>
      </w:pPr>
      <w:r>
        <w:t xml:space="preserve">                                  номер контактного телефона: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bookmarkStart w:id="17" w:name="P486"/>
      <w:bookmarkEnd w:id="17"/>
      <w:r>
        <w:t xml:space="preserve">            Заявление о переносе срока благоустройства дворовой</w:t>
      </w:r>
    </w:p>
    <w:p w:rsidR="0002700D" w:rsidRDefault="0002700D">
      <w:pPr>
        <w:pStyle w:val="ConsPlusNonformat"/>
        <w:jc w:val="both"/>
      </w:pPr>
      <w:r>
        <w:t xml:space="preserve">             территории, включенной в муниципальную программу</w:t>
      </w:r>
    </w:p>
    <w:p w:rsidR="0002700D" w:rsidRDefault="0002700D">
      <w:pPr>
        <w:pStyle w:val="ConsPlusNonformat"/>
        <w:jc w:val="both"/>
      </w:pPr>
      <w:r>
        <w:t xml:space="preserve">          "Формирование современной городской среды на территории</w:t>
      </w:r>
    </w:p>
    <w:p w:rsidR="0002700D" w:rsidRDefault="0002700D">
      <w:pPr>
        <w:pStyle w:val="ConsPlusNonformat"/>
        <w:jc w:val="both"/>
      </w:pPr>
      <w:r>
        <w:t xml:space="preserve">           Новокузнецкого городского округа на 2018 - 2022 годы"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В  соответствии  с  постановлением  администрации  города  Новокузнецка</w:t>
      </w:r>
    </w:p>
    <w:p w:rsidR="0002700D" w:rsidRDefault="0002700D">
      <w:pPr>
        <w:pStyle w:val="ConsPlusNonformat"/>
        <w:jc w:val="both"/>
      </w:pPr>
      <w:r>
        <w:t>от  05.10.2017 N 154 "Об утверждении порядков представления, рассмотрения и</w:t>
      </w:r>
    </w:p>
    <w:p w:rsidR="0002700D" w:rsidRDefault="0002700D">
      <w:pPr>
        <w:pStyle w:val="ConsPlusNonformat"/>
        <w:jc w:val="both"/>
      </w:pPr>
      <w:r>
        <w:t>оценки  предложений  заинтересованных лиц, организаций о включении дворовой</w:t>
      </w:r>
    </w:p>
    <w:p w:rsidR="0002700D" w:rsidRDefault="0002700D">
      <w:pPr>
        <w:pStyle w:val="ConsPlusNonformat"/>
        <w:jc w:val="both"/>
      </w:pPr>
      <w:r>
        <w:t>территории  в  муниципальную  программу "Формирование современной городской</w:t>
      </w:r>
    </w:p>
    <w:p w:rsidR="0002700D" w:rsidRDefault="0002700D">
      <w:pPr>
        <w:pStyle w:val="ConsPlusNonformat"/>
        <w:jc w:val="both"/>
      </w:pPr>
      <w:r>
        <w:t>среды  на территории Новокузнецкого городского округа на 2018 - 2022 годы",</w:t>
      </w:r>
    </w:p>
    <w:p w:rsidR="0002700D" w:rsidRDefault="0002700D">
      <w:pPr>
        <w:pStyle w:val="ConsPlusNonformat"/>
        <w:jc w:val="both"/>
      </w:pPr>
      <w:r>
        <w:t>прошу   (просим)   перенести  сроки  выполнения  работ  по  благоустройству</w:t>
      </w:r>
    </w:p>
    <w:p w:rsidR="0002700D" w:rsidRDefault="0002700D">
      <w:pPr>
        <w:pStyle w:val="ConsPlusNonformat"/>
        <w:jc w:val="both"/>
      </w:pPr>
      <w:r>
        <w:t>дворовой(ых) территории(й) многоквартирного(ых) дома(ов) по адресу(ам):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__________________________________________________________________________,</w:t>
      </w:r>
    </w:p>
    <w:p w:rsidR="0002700D" w:rsidRDefault="0002700D">
      <w:pPr>
        <w:pStyle w:val="ConsPlusNonformat"/>
        <w:jc w:val="both"/>
      </w:pPr>
      <w:r>
        <w:t>включенного(ых)   в   муниципальную   программу  "Формирование  современной</w:t>
      </w:r>
    </w:p>
    <w:p w:rsidR="0002700D" w:rsidRDefault="0002700D">
      <w:pPr>
        <w:pStyle w:val="ConsPlusNonformat"/>
        <w:jc w:val="both"/>
      </w:pPr>
      <w:r>
        <w:t>городской  среды  на  территории Новокузнецкого городского округа на 2018 -</w:t>
      </w:r>
    </w:p>
    <w:p w:rsidR="0002700D" w:rsidRDefault="0002700D">
      <w:pPr>
        <w:pStyle w:val="ConsPlusNonformat"/>
        <w:jc w:val="both"/>
      </w:pPr>
      <w:r>
        <w:t>2022 годы", на ___________ год.</w:t>
      </w:r>
    </w:p>
    <w:p w:rsidR="0002700D" w:rsidRDefault="0002700D">
      <w:pPr>
        <w:pStyle w:val="ConsPlusNonformat"/>
        <w:jc w:val="both"/>
      </w:pPr>
      <w:r>
        <w:t xml:space="preserve">    Приложение:</w:t>
      </w:r>
    </w:p>
    <w:p w:rsidR="0002700D" w:rsidRDefault="0002700D">
      <w:pPr>
        <w:pStyle w:val="ConsPlusNonformat"/>
        <w:jc w:val="both"/>
      </w:pPr>
      <w:r>
        <w:t xml:space="preserve">    1) протоколы   общих   собраний   собственников   помещений   в  каждом</w:t>
      </w:r>
    </w:p>
    <w:p w:rsidR="0002700D" w:rsidRDefault="0002700D">
      <w:pPr>
        <w:pStyle w:val="ConsPlusNonformat"/>
        <w:jc w:val="both"/>
      </w:pPr>
      <w:r>
        <w:t>многоквартирном  доме,  решения  собственников каждого здания и сооружения,</w:t>
      </w:r>
    </w:p>
    <w:p w:rsidR="0002700D" w:rsidRDefault="0002700D">
      <w:pPr>
        <w:pStyle w:val="ConsPlusNonformat"/>
        <w:jc w:val="both"/>
      </w:pPr>
      <w:r>
        <w:t>расположенных  в  границах  дворовой  территории,  с принятыми решениями от</w:t>
      </w:r>
    </w:p>
    <w:p w:rsidR="0002700D" w:rsidRDefault="0002700D">
      <w:pPr>
        <w:pStyle w:val="ConsPlusNonformat"/>
        <w:jc w:val="both"/>
      </w:pPr>
      <w:r>
        <w:t>___________________ на ______ листах;</w:t>
      </w:r>
    </w:p>
    <w:p w:rsidR="0002700D" w:rsidRDefault="0002700D">
      <w:pPr>
        <w:pStyle w:val="ConsPlusNonformat"/>
        <w:jc w:val="both"/>
      </w:pPr>
      <w:r>
        <w:t xml:space="preserve">    2) иные документы на ______ листах.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_______________     ___________________________________________________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(подпись)              (фамилия, имя, отчество уполномоченного</w:t>
      </w:r>
    </w:p>
    <w:p w:rsidR="0002700D" w:rsidRDefault="0002700D">
      <w:pPr>
        <w:pStyle w:val="ConsPlusNonformat"/>
        <w:jc w:val="both"/>
      </w:pPr>
      <w:r>
        <w:t xml:space="preserve">                              представителя, руководителя организации)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Дата __________________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Заявление зарегистрировано:</w:t>
      </w:r>
    </w:p>
    <w:p w:rsidR="0002700D" w:rsidRDefault="0002700D">
      <w:pPr>
        <w:pStyle w:val="ConsPlusNonformat"/>
        <w:jc w:val="both"/>
      </w:pPr>
      <w:r>
        <w:t xml:space="preserve">    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наименование районной администрации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"__" ____________ года</w:t>
      </w:r>
    </w:p>
    <w:p w:rsidR="0002700D" w:rsidRDefault="0002700D">
      <w:pPr>
        <w:pStyle w:val="ConsPlusNonformat"/>
        <w:jc w:val="both"/>
      </w:pPr>
      <w:r>
        <w:t xml:space="preserve">        в _____ час. ____ мин.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________________________</w:t>
      </w:r>
    </w:p>
    <w:p w:rsidR="0002700D" w:rsidRDefault="0002700D">
      <w:pPr>
        <w:pStyle w:val="ConsPlusNonformat"/>
        <w:jc w:val="both"/>
      </w:pPr>
      <w:r>
        <w:t xml:space="preserve">        (наименование должности)</w:t>
      </w:r>
    </w:p>
    <w:p w:rsidR="0002700D" w:rsidRDefault="0002700D">
      <w:pPr>
        <w:pStyle w:val="ConsPlusNonformat"/>
        <w:jc w:val="both"/>
      </w:pPr>
      <w:r>
        <w:t xml:space="preserve">        _________ /_____________________/</w:t>
      </w:r>
    </w:p>
    <w:p w:rsidR="0002700D" w:rsidRDefault="0002700D">
      <w:pPr>
        <w:pStyle w:val="ConsPlusNonformat"/>
        <w:jc w:val="both"/>
      </w:pPr>
      <w:r>
        <w:t xml:space="preserve">        (подпись)  (расшифровка подписи)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6</w:t>
      </w:r>
    </w:p>
    <w:p w:rsidR="0002700D" w:rsidRDefault="0002700D">
      <w:pPr>
        <w:pStyle w:val="ConsPlusNormal"/>
        <w:jc w:val="right"/>
      </w:pPr>
      <w:r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t>рассмотрения и оценки предложений</w:t>
      </w:r>
    </w:p>
    <w:p w:rsidR="0002700D" w:rsidRDefault="0002700D">
      <w:pPr>
        <w:pStyle w:val="ConsPlusNormal"/>
        <w:jc w:val="right"/>
      </w:pPr>
      <w:r>
        <w:t>заинтересованных лиц о включении</w:t>
      </w:r>
    </w:p>
    <w:p w:rsidR="0002700D" w:rsidRDefault="0002700D">
      <w:pPr>
        <w:pStyle w:val="ConsPlusNormal"/>
        <w:jc w:val="right"/>
      </w:pPr>
      <w:r>
        <w:t>дворовой территории в муниципальную</w:t>
      </w:r>
    </w:p>
    <w:p w:rsidR="0002700D" w:rsidRDefault="0002700D">
      <w:pPr>
        <w:pStyle w:val="ConsPlusNormal"/>
        <w:jc w:val="right"/>
      </w:pPr>
      <w:r>
        <w:t>программу "Формирование современной</w:t>
      </w:r>
    </w:p>
    <w:p w:rsidR="0002700D" w:rsidRDefault="0002700D">
      <w:pPr>
        <w:pStyle w:val="ConsPlusNormal"/>
        <w:jc w:val="right"/>
      </w:pPr>
      <w:r>
        <w:t>городской среды на территории</w:t>
      </w:r>
    </w:p>
    <w:p w:rsidR="0002700D" w:rsidRDefault="0002700D">
      <w:pPr>
        <w:pStyle w:val="ConsPlusNormal"/>
        <w:jc w:val="right"/>
      </w:pPr>
      <w:r>
        <w:t>Новокузнецкого городского округа</w:t>
      </w:r>
    </w:p>
    <w:p w:rsidR="0002700D" w:rsidRDefault="0002700D">
      <w:pPr>
        <w:pStyle w:val="ConsPlusNormal"/>
        <w:jc w:val="right"/>
      </w:pPr>
      <w:r>
        <w:t>на 2018 - 2022 годы"</w:t>
      </w:r>
    </w:p>
    <w:p w:rsidR="0002700D" w:rsidRDefault="0002700D">
      <w:pPr>
        <w:pStyle w:val="ConsPlusNormal"/>
        <w:jc w:val="center"/>
      </w:pPr>
      <w:r>
        <w:lastRenderedPageBreak/>
        <w:t>Список изменяющих документов</w:t>
      </w:r>
    </w:p>
    <w:p w:rsidR="0002700D" w:rsidRDefault="0002700D">
      <w:pPr>
        <w:pStyle w:val="ConsPlusNormal"/>
        <w:jc w:val="center"/>
      </w:pPr>
      <w:r>
        <w:t xml:space="preserve">(введено </w:t>
      </w:r>
      <w:hyperlink r:id="rId41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19.11.2018 N 206)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nformat"/>
        <w:jc w:val="both"/>
      </w:pPr>
      <w:r>
        <w:t xml:space="preserve">                                     В общественную комиссию по обеспечению</w:t>
      </w:r>
    </w:p>
    <w:p w:rsidR="0002700D" w:rsidRDefault="0002700D">
      <w:pPr>
        <w:pStyle w:val="ConsPlusNonformat"/>
        <w:jc w:val="both"/>
      </w:pPr>
      <w:r>
        <w:t xml:space="preserve">                                    на территории Новокузнецкого городского</w:t>
      </w:r>
    </w:p>
    <w:p w:rsidR="0002700D" w:rsidRDefault="0002700D">
      <w:pPr>
        <w:pStyle w:val="ConsPlusNonformat"/>
        <w:jc w:val="both"/>
      </w:pPr>
      <w:r>
        <w:t xml:space="preserve">                                    округа реализации приоритетного проекта</w:t>
      </w:r>
    </w:p>
    <w:p w:rsidR="0002700D" w:rsidRDefault="0002700D">
      <w:pPr>
        <w:pStyle w:val="ConsPlusNonformat"/>
        <w:jc w:val="both"/>
      </w:pPr>
      <w:r>
        <w:t xml:space="preserve">                                  "Формирование комфортной городской среды"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        на 2018 - 2022 годы</w:t>
      </w:r>
    </w:p>
    <w:p w:rsidR="0002700D" w:rsidRDefault="0002700D">
      <w:pPr>
        <w:pStyle w:val="ConsPlusNonformat"/>
        <w:jc w:val="both"/>
      </w:pPr>
      <w:r>
        <w:t xml:space="preserve">                                  от 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 (ФИО - для физических лиц;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наименование организации, ФИО</w:t>
      </w:r>
    </w:p>
    <w:p w:rsidR="0002700D" w:rsidRDefault="0002700D">
      <w:pPr>
        <w:pStyle w:val="ConsPlusNonformat"/>
        <w:jc w:val="both"/>
      </w:pPr>
      <w:r>
        <w:t xml:space="preserve">                                    контактного лица - для юридических лиц)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2700D" w:rsidRDefault="0002700D">
      <w:pPr>
        <w:pStyle w:val="ConsPlusNonformat"/>
        <w:jc w:val="both"/>
      </w:pPr>
      <w:r>
        <w:t xml:space="preserve">                                     проживающего (находящегося) по адресу: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________________________________________,</w:t>
      </w:r>
    </w:p>
    <w:p w:rsidR="0002700D" w:rsidRDefault="0002700D">
      <w:pPr>
        <w:pStyle w:val="ConsPlusNonformat"/>
        <w:jc w:val="both"/>
      </w:pPr>
      <w:r>
        <w:t xml:space="preserve">                                  номер контактного телефона:</w:t>
      </w:r>
    </w:p>
    <w:p w:rsidR="0002700D" w:rsidRDefault="0002700D">
      <w:pPr>
        <w:pStyle w:val="ConsPlusNonformat"/>
        <w:jc w:val="both"/>
      </w:pPr>
      <w:r>
        <w:t xml:space="preserve">                                  _________________________________________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bookmarkStart w:id="18" w:name="P560"/>
      <w:bookmarkEnd w:id="18"/>
      <w:r>
        <w:t xml:space="preserve">          Заявление на исключение дворовой территории, включенной</w:t>
      </w:r>
    </w:p>
    <w:p w:rsidR="0002700D" w:rsidRDefault="0002700D">
      <w:pPr>
        <w:pStyle w:val="ConsPlusNonformat"/>
        <w:jc w:val="both"/>
      </w:pPr>
      <w:r>
        <w:t xml:space="preserve">            в муниципальную программу "Формирование современной</w:t>
      </w:r>
    </w:p>
    <w:p w:rsidR="0002700D" w:rsidRDefault="0002700D">
      <w:pPr>
        <w:pStyle w:val="ConsPlusNonformat"/>
        <w:jc w:val="both"/>
      </w:pPr>
      <w:r>
        <w:t xml:space="preserve">          городской среды на территории Новокузнецкого городского</w:t>
      </w:r>
    </w:p>
    <w:p w:rsidR="0002700D" w:rsidRDefault="0002700D">
      <w:pPr>
        <w:pStyle w:val="ConsPlusNonformat"/>
        <w:jc w:val="both"/>
      </w:pPr>
      <w:r>
        <w:t xml:space="preserve">            округа на 2018 - 2022 годы", из указанной программы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В  соответствии  с  постановлением  администрации  города  Новокузнецка</w:t>
      </w:r>
    </w:p>
    <w:p w:rsidR="0002700D" w:rsidRDefault="0002700D">
      <w:pPr>
        <w:pStyle w:val="ConsPlusNonformat"/>
        <w:jc w:val="both"/>
      </w:pPr>
      <w:r>
        <w:t>от  05.10.2017 N 154 "Об утверждении порядков представления, рассмотрения и</w:t>
      </w:r>
    </w:p>
    <w:p w:rsidR="0002700D" w:rsidRDefault="0002700D">
      <w:pPr>
        <w:pStyle w:val="ConsPlusNonformat"/>
        <w:jc w:val="both"/>
      </w:pPr>
      <w:r>
        <w:t>оценки  предложений  заинтересованных лиц, организаций о включении дворовой</w:t>
      </w:r>
    </w:p>
    <w:p w:rsidR="0002700D" w:rsidRDefault="0002700D">
      <w:pPr>
        <w:pStyle w:val="ConsPlusNonformat"/>
        <w:jc w:val="both"/>
      </w:pPr>
      <w:r>
        <w:t>территории  в  муниципальную  программу "Формирование современной городской</w:t>
      </w:r>
    </w:p>
    <w:p w:rsidR="0002700D" w:rsidRDefault="0002700D">
      <w:pPr>
        <w:pStyle w:val="ConsPlusNonformat"/>
        <w:jc w:val="both"/>
      </w:pPr>
      <w:r>
        <w:t>среды  на территории Новокузнецкого городского округа на 2018 - 2022 годы",</w:t>
      </w:r>
    </w:p>
    <w:p w:rsidR="0002700D" w:rsidRDefault="0002700D">
      <w:pPr>
        <w:pStyle w:val="ConsPlusNonformat"/>
        <w:jc w:val="both"/>
      </w:pPr>
      <w:r>
        <w:t>прошу  (просим)  исключить  дворовую(ые) территорию(и) многоквартирного(ых)</w:t>
      </w:r>
    </w:p>
    <w:p w:rsidR="0002700D" w:rsidRDefault="0002700D">
      <w:pPr>
        <w:pStyle w:val="ConsPlusNonformat"/>
        <w:jc w:val="both"/>
      </w:pPr>
      <w:r>
        <w:t>дома(ов) по адресу(ам):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>из  муниципальной  программы  "Формирование  современной городской среды на</w:t>
      </w:r>
    </w:p>
    <w:p w:rsidR="0002700D" w:rsidRDefault="0002700D">
      <w:pPr>
        <w:pStyle w:val="ConsPlusNonformat"/>
        <w:jc w:val="both"/>
      </w:pPr>
      <w:r>
        <w:t>территории Новокузнецкого городского округа на 2018 - 2022 годы".</w:t>
      </w:r>
    </w:p>
    <w:p w:rsidR="0002700D" w:rsidRDefault="0002700D">
      <w:pPr>
        <w:pStyle w:val="ConsPlusNonformat"/>
        <w:jc w:val="both"/>
      </w:pPr>
      <w:r>
        <w:t xml:space="preserve">    Приложение:</w:t>
      </w:r>
    </w:p>
    <w:p w:rsidR="0002700D" w:rsidRDefault="0002700D">
      <w:pPr>
        <w:pStyle w:val="ConsPlusNonformat"/>
        <w:jc w:val="both"/>
      </w:pPr>
      <w:r>
        <w:t xml:space="preserve">    1) протоколы   общих   собраний   собственников   помещений   в  каждом</w:t>
      </w:r>
    </w:p>
    <w:p w:rsidR="0002700D" w:rsidRDefault="0002700D">
      <w:pPr>
        <w:pStyle w:val="ConsPlusNonformat"/>
        <w:jc w:val="both"/>
      </w:pPr>
      <w:r>
        <w:t>многоквартирном  доме,  решения  собственников каждого здания и сооружения,</w:t>
      </w:r>
    </w:p>
    <w:p w:rsidR="0002700D" w:rsidRDefault="0002700D">
      <w:pPr>
        <w:pStyle w:val="ConsPlusNonformat"/>
        <w:jc w:val="both"/>
      </w:pPr>
      <w:r>
        <w:t>расположенных  в  границах  дворовой  территории,  с принятыми решениями от</w:t>
      </w:r>
    </w:p>
    <w:p w:rsidR="0002700D" w:rsidRDefault="0002700D">
      <w:pPr>
        <w:pStyle w:val="ConsPlusNonformat"/>
        <w:jc w:val="both"/>
      </w:pPr>
      <w:r>
        <w:t>__________________ на ______ листах;</w:t>
      </w:r>
    </w:p>
    <w:p w:rsidR="0002700D" w:rsidRDefault="0002700D">
      <w:pPr>
        <w:pStyle w:val="ConsPlusNonformat"/>
        <w:jc w:val="both"/>
      </w:pPr>
      <w:r>
        <w:t xml:space="preserve">    2) иные документы на ______ листах.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_______________     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(подпись)            (фамилия, имя, отчество уполномоченного</w:t>
      </w:r>
    </w:p>
    <w:p w:rsidR="0002700D" w:rsidRDefault="0002700D">
      <w:pPr>
        <w:pStyle w:val="ConsPlusNonformat"/>
        <w:jc w:val="both"/>
      </w:pPr>
      <w:r>
        <w:t xml:space="preserve">                                представителя, руководителя организации)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Дата __________________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Заявка зарегистрирована:</w:t>
      </w:r>
    </w:p>
    <w:p w:rsidR="0002700D" w:rsidRDefault="0002700D">
      <w:pPr>
        <w:pStyle w:val="ConsPlusNonformat"/>
        <w:jc w:val="both"/>
      </w:pPr>
      <w:r>
        <w:t xml:space="preserve">        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наименование районной администрации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"__" ____________ года</w:t>
      </w:r>
    </w:p>
    <w:p w:rsidR="0002700D" w:rsidRDefault="0002700D">
      <w:pPr>
        <w:pStyle w:val="ConsPlusNonformat"/>
        <w:jc w:val="both"/>
      </w:pPr>
      <w:r>
        <w:t xml:space="preserve">        в _____ час. ____ мин.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________________________</w:t>
      </w:r>
    </w:p>
    <w:p w:rsidR="0002700D" w:rsidRDefault="0002700D">
      <w:pPr>
        <w:pStyle w:val="ConsPlusNonformat"/>
        <w:jc w:val="both"/>
      </w:pPr>
      <w:r>
        <w:t xml:space="preserve">        (наименование должности)</w:t>
      </w:r>
    </w:p>
    <w:p w:rsidR="0002700D" w:rsidRDefault="0002700D">
      <w:pPr>
        <w:pStyle w:val="ConsPlusNonformat"/>
        <w:jc w:val="both"/>
      </w:pPr>
      <w:r>
        <w:t xml:space="preserve">        _________ /_____________________/</w:t>
      </w:r>
    </w:p>
    <w:p w:rsidR="0002700D" w:rsidRDefault="0002700D">
      <w:pPr>
        <w:pStyle w:val="ConsPlusNonformat"/>
        <w:jc w:val="both"/>
      </w:pPr>
      <w:r>
        <w:t xml:space="preserve">        (подпись)  (расшифровка подписи)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0"/>
      </w:pPr>
      <w:r>
        <w:t>Приложение N 2</w:t>
      </w:r>
    </w:p>
    <w:p w:rsidR="0002700D" w:rsidRDefault="0002700D">
      <w:pPr>
        <w:pStyle w:val="ConsPlusNormal"/>
        <w:jc w:val="right"/>
      </w:pPr>
      <w:r>
        <w:t>к постановлению администрации</w:t>
      </w:r>
    </w:p>
    <w:p w:rsidR="0002700D" w:rsidRDefault="0002700D">
      <w:pPr>
        <w:pStyle w:val="ConsPlusNormal"/>
        <w:jc w:val="right"/>
      </w:pPr>
      <w:r>
        <w:t>города Новокузнецка</w:t>
      </w:r>
    </w:p>
    <w:p w:rsidR="0002700D" w:rsidRDefault="0002700D">
      <w:pPr>
        <w:pStyle w:val="ConsPlusNormal"/>
        <w:jc w:val="right"/>
      </w:pPr>
      <w:r>
        <w:t>от 05.10.2017 N 154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Title"/>
        <w:jc w:val="center"/>
      </w:pPr>
      <w:bookmarkStart w:id="19" w:name="P610"/>
      <w:bookmarkEnd w:id="19"/>
      <w:r>
        <w:t>ПОРЯДОК И СРОКИ</w:t>
      </w:r>
    </w:p>
    <w:p w:rsidR="0002700D" w:rsidRDefault="0002700D">
      <w:pPr>
        <w:pStyle w:val="ConsPlusTitle"/>
        <w:jc w:val="center"/>
      </w:pPr>
      <w:r>
        <w:t>ПРЕДСТАВЛЕНИЯ, РАССМОТРЕНИЯ И ОЦЕНКИ ПРЕДЛОЖЕНИЙ ГРАЖДАН</w:t>
      </w:r>
    </w:p>
    <w:p w:rsidR="0002700D" w:rsidRDefault="0002700D">
      <w:pPr>
        <w:pStyle w:val="ConsPlusTitle"/>
        <w:jc w:val="center"/>
      </w:pPr>
      <w:r>
        <w:t>И ОРГАНИЗАЦИЙ О ВКЛЮЧЕНИИ ОБЩЕСТВЕННОЙ ТЕРРИТОРИИ</w:t>
      </w:r>
    </w:p>
    <w:p w:rsidR="0002700D" w:rsidRDefault="0002700D">
      <w:pPr>
        <w:pStyle w:val="ConsPlusTitle"/>
        <w:jc w:val="center"/>
      </w:pPr>
      <w:r>
        <w:t>В МУНИЦИПАЛЬНУЮ ПРОГРАММУ "ФОРМИРОВАНИЕ СОВРЕМЕННОЙ</w:t>
      </w:r>
    </w:p>
    <w:p w:rsidR="0002700D" w:rsidRDefault="0002700D">
      <w:pPr>
        <w:pStyle w:val="ConsPlusTitle"/>
        <w:jc w:val="center"/>
      </w:pPr>
      <w:r>
        <w:t>ГОРОДСКОЙ СРЕДЫ НА ТЕРРИТОРИИ НОВОКУЗНЕЦКОГО ГОРОДСКОГО</w:t>
      </w:r>
    </w:p>
    <w:p w:rsidR="0002700D" w:rsidRDefault="0002700D">
      <w:pPr>
        <w:pStyle w:val="ConsPlusTitle"/>
        <w:jc w:val="center"/>
      </w:pPr>
      <w:r>
        <w:t>ОКРУГА НА 2018 - 2022 ГОДЫ"</w:t>
      </w:r>
    </w:p>
    <w:p w:rsidR="0002700D" w:rsidRDefault="0002700D">
      <w:pPr>
        <w:pStyle w:val="ConsPlusNormal"/>
        <w:jc w:val="center"/>
      </w:pPr>
      <w:r>
        <w:t>Список изменяющих документов</w:t>
      </w:r>
    </w:p>
    <w:p w:rsidR="0002700D" w:rsidRDefault="0002700D">
      <w:pPr>
        <w:pStyle w:val="ConsPlusNormal"/>
        <w:jc w:val="center"/>
      </w:pPr>
      <w:r>
        <w:t xml:space="preserve">(в ред. постановлений администрации г. Новокузнецка от 27.12.2017 </w:t>
      </w:r>
      <w:hyperlink r:id="rId42" w:history="1">
        <w:r>
          <w:rPr>
            <w:color w:val="0000FF"/>
          </w:rPr>
          <w:t>N 204</w:t>
        </w:r>
      </w:hyperlink>
      <w:r>
        <w:t>,</w:t>
      </w:r>
    </w:p>
    <w:p w:rsidR="0002700D" w:rsidRDefault="0002700D">
      <w:pPr>
        <w:pStyle w:val="ConsPlusNormal"/>
        <w:jc w:val="center"/>
      </w:pPr>
      <w:r>
        <w:t xml:space="preserve">от 05.12.2018 </w:t>
      </w:r>
      <w:hyperlink r:id="rId43" w:history="1">
        <w:r>
          <w:rPr>
            <w:color w:val="0000FF"/>
          </w:rPr>
          <w:t>N 218</w:t>
        </w:r>
      </w:hyperlink>
      <w:r>
        <w:t>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  <w:r>
        <w:t>1. Порядок и сроки представления, рассмотрения и оценки предложений граждан и организаций о включении общественной территории в муниципальную программу "Формирование современной городской среды на территории Новокузнецкого городского округа на 2018 - 2022 годы" (далее соответственно - Порядок, муниципальная программа) разработан в целях формирования адресного перечня общественных территорий, подлежащих благоустройству в рамках муниципальной программы (далее - перечень общественных территорий), и определяет условия и критерии отбора общественных территорий для включения в указанный перечень.</w:t>
      </w:r>
    </w:p>
    <w:p w:rsidR="0002700D" w:rsidRDefault="0002700D">
      <w:pPr>
        <w:pStyle w:val="ConsPlusNormal"/>
        <w:ind w:firstLine="540"/>
        <w:jc w:val="both"/>
      </w:pPr>
      <w:r>
        <w:t xml:space="preserve">2. Перечень общественных территорий формируется из числа общественных территорий, нуждающихся в благоустройстве (с учетом их физического состояния) и подлежащих благоустройству в 2018 - 2022 годы. Физическое состояние общественной территории и необходимость ее благоустройства определяются по результатам инвентаризации общественной территории, проведенной в </w:t>
      </w:r>
      <w:hyperlink r:id="rId44" w:history="1">
        <w:r>
          <w:rPr>
            <w:color w:val="0000FF"/>
          </w:rPr>
          <w:t>Порядке</w:t>
        </w:r>
      </w:hyperlink>
      <w:r>
        <w:t>, установленном распоряжением администрации города Новокузнецка от 08.09.2017 N 1457 "О мероприятиях по инвентаризации на территории Новокузнецкого городского округа в 2017 году", а также с учетом предложений граждан и организаций, выявленных путем голосования на официальном сайте администрации города Новокузнецка в информационно-телекоммуникационной сети Интернет www.admnkz.info (далее - официальный сайт).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>3. В целях настоящего Порядка под общественной территорией подразумевается территория общего пользования в Новокузнецком городском округе, которой беспрепятственно пользуется неограниченный круг лиц, соответствующего функционального назначения, в том числе площадь, набережная, улица, пешеходная зона, сквер, парк, иная соответствующая территория.</w:t>
      </w:r>
    </w:p>
    <w:p w:rsidR="0002700D" w:rsidRDefault="0002700D">
      <w:pPr>
        <w:pStyle w:val="ConsPlusNormal"/>
        <w:ind w:firstLine="540"/>
        <w:jc w:val="both"/>
      </w:pPr>
      <w:r>
        <w:t>4. Предложение о включении общественной территории в муниципальную программу вправе подать граждане и организации (далее - заявители) в соответствии с настоящим Порядком.</w:t>
      </w:r>
    </w:p>
    <w:p w:rsidR="0002700D" w:rsidRDefault="0002700D">
      <w:pPr>
        <w:pStyle w:val="ConsPlusNormal"/>
        <w:ind w:firstLine="540"/>
        <w:jc w:val="both"/>
      </w:pPr>
      <w:r>
        <w:t xml:space="preserve">Предложение о включении общественной территории в муниципальную программу подается в виде </w:t>
      </w:r>
      <w:hyperlink w:anchor="P724" w:history="1">
        <w:r>
          <w:rPr>
            <w:color w:val="0000FF"/>
          </w:rPr>
          <w:t>заявки</w:t>
        </w:r>
      </w:hyperlink>
      <w:r>
        <w:t xml:space="preserve"> по форме согласно приложению N 1 к настоящему Порядку.</w:t>
      </w:r>
    </w:p>
    <w:p w:rsidR="0002700D" w:rsidRDefault="0002700D">
      <w:pPr>
        <w:pStyle w:val="ConsPlusNormal"/>
        <w:ind w:firstLine="540"/>
        <w:jc w:val="both"/>
      </w:pPr>
      <w:r>
        <w:t xml:space="preserve">5. Заявка подается в Комитет жилищно-коммунального хозяйства администрации города Новокузнецка (далее - Комитет) в срок, установленный в </w:t>
      </w:r>
      <w:hyperlink w:anchor="P635" w:history="1">
        <w:r>
          <w:rPr>
            <w:color w:val="0000FF"/>
          </w:rPr>
          <w:t>пункте 8</w:t>
        </w:r>
      </w:hyperlink>
      <w:r>
        <w:t xml:space="preserve"> настоящего Порядка. Адрес приема заявок, контактные данные ответственного специалиста Комитета размещаются Комитетом на официальном сайте.</w:t>
      </w:r>
    </w:p>
    <w:p w:rsidR="0002700D" w:rsidRDefault="0002700D">
      <w:pPr>
        <w:pStyle w:val="ConsPlusNormal"/>
        <w:ind w:firstLine="540"/>
        <w:jc w:val="both"/>
      </w:pPr>
      <w:bookmarkStart w:id="20" w:name="P627"/>
      <w:bookmarkEnd w:id="20"/>
      <w:r>
        <w:t>6. В заявке заявитель вправе указать:</w:t>
      </w:r>
    </w:p>
    <w:p w:rsidR="0002700D" w:rsidRDefault="0002700D">
      <w:pPr>
        <w:pStyle w:val="ConsPlusNormal"/>
        <w:ind w:firstLine="540"/>
        <w:jc w:val="both"/>
      </w:pPr>
      <w:r>
        <w:t>1) предложения о благоустройстве общественной территории с указанием места выполнения и перечня работ по благоустройству (асфальтирование, устройство тротуарной плитки, брусчатки и т.п. проездов, тротуаров, дорожек, мест парковки);</w:t>
      </w:r>
    </w:p>
    <w:p w:rsidR="0002700D" w:rsidRDefault="0002700D">
      <w:pPr>
        <w:pStyle w:val="ConsPlusNormal"/>
        <w:ind w:firstLine="540"/>
        <w:jc w:val="both"/>
      </w:pPr>
      <w:r>
        <w:t>2) предложения по размещению на общественной территории видов оборудования, малых архитектурных форм, иных некапитальных объектов;</w:t>
      </w:r>
    </w:p>
    <w:p w:rsidR="0002700D" w:rsidRDefault="0002700D">
      <w:pPr>
        <w:pStyle w:val="ConsPlusNormal"/>
        <w:ind w:firstLine="540"/>
        <w:jc w:val="both"/>
      </w:pPr>
      <w:r>
        <w:t>3) предложения по организации на общественной территории различных по функциональному назначению зон;</w:t>
      </w:r>
    </w:p>
    <w:p w:rsidR="0002700D" w:rsidRDefault="0002700D">
      <w:pPr>
        <w:pStyle w:val="ConsPlusNormal"/>
        <w:ind w:firstLine="540"/>
        <w:jc w:val="both"/>
      </w:pPr>
      <w:r>
        <w:lastRenderedPageBreak/>
        <w:t>4) предложения по стилевому решению, в том числе по типу озеленения, освещения общественной территории и осветительному оборудованию;</w:t>
      </w:r>
    </w:p>
    <w:p w:rsidR="0002700D" w:rsidRDefault="0002700D">
      <w:pPr>
        <w:pStyle w:val="ConsPlusNormal"/>
        <w:ind w:firstLine="540"/>
        <w:jc w:val="both"/>
      </w:pPr>
      <w:r>
        <w:t>5) проблемы, на решение которых направлены мероприятия по благоустройству общественной территории.</w:t>
      </w:r>
    </w:p>
    <w:p w:rsidR="0002700D" w:rsidRDefault="0002700D">
      <w:pPr>
        <w:pStyle w:val="ConsPlusNormal"/>
        <w:ind w:firstLine="540"/>
        <w:jc w:val="both"/>
      </w:pPr>
      <w:bookmarkStart w:id="21" w:name="P633"/>
      <w:bookmarkEnd w:id="21"/>
      <w:r>
        <w:t>7. К заявке прилагается дизайн-проект благоустройства общественной территории, выполненный с соблюдением норм доступности для маломобильных групп населения, с указанием перечня работ по благоустройству, перечня объектов благоустройства, предлагаемых к размещению на общественной территории, а также с обоснованием возможности реализации мероприятий по благоустройству общественной территории в 2018 - 2022 годах в соответствии с графиком производства работ.</w:t>
      </w:r>
    </w:p>
    <w:p w:rsidR="0002700D" w:rsidRDefault="0002700D">
      <w:pPr>
        <w:pStyle w:val="ConsPlusNormal"/>
        <w:ind w:firstLine="540"/>
        <w:jc w:val="both"/>
      </w:pPr>
      <w:r>
        <w:t>В дизайн-проект благоустройства общественной территории включается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общественной территории.</w:t>
      </w:r>
    </w:p>
    <w:p w:rsidR="0002700D" w:rsidRDefault="0002700D">
      <w:pPr>
        <w:pStyle w:val="ConsPlusNormal"/>
        <w:ind w:firstLine="540"/>
        <w:jc w:val="both"/>
      </w:pPr>
      <w:bookmarkStart w:id="22" w:name="P635"/>
      <w:bookmarkEnd w:id="22"/>
      <w:r>
        <w:t>8. Срок для представления заявок о включении общественной территории в муниципальную программу - с 10.10.2017 по 03.11.2017. Заявки, поступившие после установленного срока, не рассматриваются.</w:t>
      </w:r>
    </w:p>
    <w:p w:rsidR="0002700D" w:rsidRDefault="0002700D">
      <w:pPr>
        <w:pStyle w:val="ConsPlusNormal"/>
        <w:ind w:firstLine="540"/>
        <w:jc w:val="both"/>
      </w:pPr>
      <w:bookmarkStart w:id="23" w:name="P636"/>
      <w:bookmarkEnd w:id="23"/>
      <w:r>
        <w:t>9. Каждая заявка на участие в отборе регистрируется ответственным специалистом Комитета отдельно.</w:t>
      </w:r>
    </w:p>
    <w:p w:rsidR="0002700D" w:rsidRDefault="0002700D">
      <w:pPr>
        <w:pStyle w:val="ConsPlusNormal"/>
        <w:ind w:firstLine="540"/>
        <w:jc w:val="both"/>
      </w:pPr>
      <w:r>
        <w:t>10. Основаниями для отказа в приеме заявки являются:</w:t>
      </w:r>
    </w:p>
    <w:p w:rsidR="0002700D" w:rsidRDefault="0002700D">
      <w:pPr>
        <w:pStyle w:val="ConsPlusNormal"/>
        <w:ind w:firstLine="540"/>
        <w:jc w:val="both"/>
      </w:pPr>
      <w:r>
        <w:t xml:space="preserve">1) отсутствие документов, прилагаемых к заявке в соответствии с </w:t>
      </w:r>
      <w:hyperlink w:anchor="P633" w:history="1">
        <w:r>
          <w:rPr>
            <w:color w:val="0000FF"/>
          </w:rPr>
          <w:t>пунктом 7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 xml:space="preserve">2) неполный перечень документов, прилагаемых к заявке в соответствии с </w:t>
      </w:r>
      <w:hyperlink w:anchor="P633" w:history="1">
        <w:r>
          <w:rPr>
            <w:color w:val="0000FF"/>
          </w:rPr>
          <w:t>пунктом 7</w:t>
        </w:r>
      </w:hyperlink>
      <w:r>
        <w:t xml:space="preserve"> настоящего Порядка;</w:t>
      </w:r>
    </w:p>
    <w:p w:rsidR="0002700D" w:rsidRDefault="0002700D">
      <w:pPr>
        <w:pStyle w:val="ConsPlusNormal"/>
        <w:ind w:firstLine="540"/>
        <w:jc w:val="both"/>
      </w:pPr>
      <w:r>
        <w:t xml:space="preserve">3) заявка и документы, прилагаемые к заявке в соответствии с </w:t>
      </w:r>
      <w:hyperlink w:anchor="P633" w:history="1">
        <w:r>
          <w:rPr>
            <w:color w:val="0000FF"/>
          </w:rPr>
          <w:t>пунктом 7</w:t>
        </w:r>
      </w:hyperlink>
      <w:r>
        <w:t xml:space="preserve"> настоящего Порядка, содержат подчистки, исправления и (или) не поддаются прочтению.</w:t>
      </w:r>
    </w:p>
    <w:p w:rsidR="0002700D" w:rsidRDefault="0002700D">
      <w:pPr>
        <w:pStyle w:val="ConsPlusNormal"/>
        <w:ind w:firstLine="540"/>
        <w:jc w:val="both"/>
      </w:pPr>
      <w:r>
        <w:t>В случае выявления оснований для отказа в приеме заявки ответственным специалистом Комитета делается отметка на заявке с указанием даты и причины отказа, а документы возвращаются заявителю.</w:t>
      </w:r>
    </w:p>
    <w:p w:rsidR="0002700D" w:rsidRDefault="0002700D">
      <w:pPr>
        <w:pStyle w:val="ConsPlusNormal"/>
        <w:ind w:firstLine="540"/>
        <w:jc w:val="both"/>
      </w:pPr>
      <w:r>
        <w:t xml:space="preserve">11. Отбор представленных заявок посредством их оценки осуществляет общественная комиссия по обеспечению на территории Новокузнецкого городского округа реализации приоритетного проекта "Формирование комфортной городской среды" на 2018 - 2022 годы (далее - Комиссия), </w:t>
      </w:r>
      <w:hyperlink r:id="rId46" w:history="1">
        <w:r>
          <w:rPr>
            <w:color w:val="0000FF"/>
          </w:rPr>
          <w:t>состав</w:t>
        </w:r>
      </w:hyperlink>
      <w:r>
        <w:t xml:space="preserve"> и </w:t>
      </w:r>
      <w:hyperlink r:id="rId47" w:history="1">
        <w:r>
          <w:rPr>
            <w:color w:val="0000FF"/>
          </w:rPr>
          <w:t>Положение</w:t>
        </w:r>
      </w:hyperlink>
      <w:r>
        <w:t xml:space="preserve"> о которой утверждены постановлением администрации города Новокузнецка от 20.09.2017 N 151 "О создании общественной комиссии по обеспечению на территории Новокузнецкого городского округа реализации приоритетного проекта "Формирование комфортной городской среды" и об утверждении Порядка общественного обсуждения проекта муниципальной программы "Формирование современной городской среды на территории Новокузнецкого городского округа на 2018 - 2022 годы".</w:t>
      </w:r>
    </w:p>
    <w:p w:rsidR="0002700D" w:rsidRDefault="0002700D">
      <w:pPr>
        <w:pStyle w:val="ConsPlusNormal"/>
        <w:ind w:firstLine="540"/>
        <w:jc w:val="both"/>
      </w:pPr>
      <w:r>
        <w:t>Секретарь Комиссии формирует реестр поступивших заявок и подготавливает необходимые документы и материалы для очередного заседания Комиссии.</w:t>
      </w:r>
    </w:p>
    <w:p w:rsidR="0002700D" w:rsidRDefault="0002700D">
      <w:pPr>
        <w:pStyle w:val="ConsPlusNormal"/>
        <w:ind w:firstLine="540"/>
        <w:jc w:val="both"/>
      </w:pPr>
      <w:r>
        <w:t>12. Заявка отклоняется Комиссией в случаях:</w:t>
      </w:r>
    </w:p>
    <w:p w:rsidR="0002700D" w:rsidRDefault="0002700D">
      <w:pPr>
        <w:pStyle w:val="ConsPlusNormal"/>
        <w:ind w:firstLine="540"/>
        <w:jc w:val="both"/>
      </w:pPr>
      <w:r>
        <w:t xml:space="preserve">1) несоответствия общественной территории </w:t>
      </w:r>
      <w:hyperlink w:anchor="P786" w:history="1">
        <w:r>
          <w:rPr>
            <w:color w:val="0000FF"/>
          </w:rPr>
          <w:t>критериям</w:t>
        </w:r>
      </w:hyperlink>
      <w:r>
        <w:t>, указанным в приложении N 2 к настоящему Порядку;</w:t>
      </w:r>
    </w:p>
    <w:p w:rsidR="0002700D" w:rsidRDefault="0002700D">
      <w:pPr>
        <w:pStyle w:val="ConsPlusNormal"/>
        <w:ind w:firstLine="540"/>
        <w:jc w:val="both"/>
      </w:pPr>
      <w:r>
        <w:t>2) представления недостоверных сведений;</w:t>
      </w:r>
    </w:p>
    <w:p w:rsidR="0002700D" w:rsidRDefault="0002700D">
      <w:pPr>
        <w:pStyle w:val="ConsPlusNormal"/>
        <w:ind w:firstLine="540"/>
        <w:jc w:val="both"/>
      </w:pPr>
      <w:r>
        <w:t>3) невозможности реализации мероприятий по благоустройству общественной территории в рамках муниципальной программы в связи с капитальными затратами на выполнение элементов благоустройства.</w:t>
      </w:r>
    </w:p>
    <w:p w:rsidR="0002700D" w:rsidRDefault="0002700D">
      <w:pPr>
        <w:pStyle w:val="ConsPlusNormal"/>
        <w:ind w:firstLine="540"/>
        <w:jc w:val="both"/>
      </w:pPr>
      <w:r>
        <w:t>13. Заявители вправе участвовать на заседаниях Комиссии при рассмотрении их заявок.</w:t>
      </w:r>
    </w:p>
    <w:p w:rsidR="0002700D" w:rsidRDefault="0002700D">
      <w:pPr>
        <w:pStyle w:val="ConsPlusNormal"/>
        <w:ind w:firstLine="540"/>
        <w:jc w:val="both"/>
      </w:pPr>
      <w:bookmarkStart w:id="24" w:name="P649"/>
      <w:bookmarkEnd w:id="24"/>
      <w:r>
        <w:t xml:space="preserve">14. Оценка заявок для включения общественной территории в адресный перечень общественных территорий, подлежащих включению в муниципальную программу, проводится Комиссией исходя из значимости </w:t>
      </w:r>
      <w:hyperlink w:anchor="P786" w:history="1">
        <w:r>
          <w:rPr>
            <w:color w:val="0000FF"/>
          </w:rPr>
          <w:t>критериев</w:t>
        </w:r>
      </w:hyperlink>
      <w:r>
        <w:t xml:space="preserve"> отбора в соответствии с балльной шкалой согласно приложению N 2 к настоящему Порядку в срок не более 5 рабочих дней с момента окончания срока подачи заявок.</w:t>
      </w:r>
    </w:p>
    <w:p w:rsidR="0002700D" w:rsidRDefault="0002700D">
      <w:pPr>
        <w:pStyle w:val="ConsPlusNormal"/>
        <w:ind w:firstLine="540"/>
        <w:jc w:val="both"/>
      </w:pPr>
      <w:r>
        <w:t xml:space="preserve">15. По результатам оценки заявок Комиссией составляется протокол о включении </w:t>
      </w:r>
      <w:r>
        <w:lastRenderedPageBreak/>
        <w:t>общественной(ых) территории(й) в адресный перечень для общественного обсуждения.</w:t>
      </w:r>
    </w:p>
    <w:p w:rsidR="0002700D" w:rsidRDefault="0002700D">
      <w:pPr>
        <w:pStyle w:val="ConsPlusNormal"/>
        <w:ind w:firstLine="540"/>
        <w:jc w:val="both"/>
      </w:pPr>
      <w:bookmarkStart w:id="25" w:name="P651"/>
      <w:bookmarkEnd w:id="25"/>
      <w:r>
        <w:t>16. Отбор предложений для включения общественной территории в адресный перечень общественных территорий, подлежащих включению в муниципальную программу, с учетом результатов общественного обсуждения проводится в три этапа:</w:t>
      </w:r>
    </w:p>
    <w:p w:rsidR="0002700D" w:rsidRDefault="0002700D">
      <w:pPr>
        <w:pStyle w:val="ConsPlusNormal"/>
        <w:ind w:firstLine="540"/>
        <w:jc w:val="both"/>
      </w:pPr>
      <w:r>
        <w:t>1) размещение адресного перечня общественных территорий на официальном сайте с целью выявления общественного мнения;</w:t>
      </w:r>
    </w:p>
    <w:p w:rsidR="0002700D" w:rsidRDefault="0002700D">
      <w:pPr>
        <w:pStyle w:val="ConsPlusNormal"/>
        <w:ind w:firstLine="540"/>
        <w:jc w:val="both"/>
      </w:pPr>
      <w:r>
        <w:t>2) формирование адресного перечня по результатам общественного обсуждения;</w:t>
      </w:r>
    </w:p>
    <w:p w:rsidR="0002700D" w:rsidRDefault="0002700D">
      <w:pPr>
        <w:pStyle w:val="ConsPlusNormal"/>
        <w:ind w:firstLine="540"/>
        <w:jc w:val="both"/>
      </w:pPr>
      <w:r>
        <w:t>3) выбор из адресного перечня по результатам общественного обсуждения общественных территорий, сумма выполнения работ по благоустройству которых не превышает планируемый объем выделенных денежных средств, исходя из даты поступления заявок.</w:t>
      </w:r>
    </w:p>
    <w:p w:rsidR="0002700D" w:rsidRDefault="0002700D">
      <w:pPr>
        <w:pStyle w:val="ConsPlusNormal"/>
        <w:ind w:firstLine="540"/>
        <w:jc w:val="both"/>
      </w:pPr>
      <w:r>
        <w:t>17. По результатам оценки предложений с учетом общественного обсуждения Комиссией утверждается адресный перечень общественных территорий, подлежащих включению в муниципальную программу, о чем составляется соответствующий протокол.</w:t>
      </w:r>
    </w:p>
    <w:p w:rsidR="0002700D" w:rsidRDefault="0002700D">
      <w:pPr>
        <w:pStyle w:val="ConsPlusNormal"/>
        <w:ind w:firstLine="540"/>
        <w:jc w:val="both"/>
      </w:pPr>
      <w:r>
        <w:t xml:space="preserve">18. В целях определения адресного перечня общественных территорий, подлежащих благоустройству в первоочередном порядке в 2019 году в рамках реализации муниципальной программы, проводится голосование по отбору таких общественных территорий в соответствии с </w:t>
      </w:r>
      <w:hyperlink w:anchor="P658" w:history="1">
        <w:r>
          <w:rPr>
            <w:color w:val="0000FF"/>
          </w:rPr>
          <w:t>пунктами 19</w:t>
        </w:r>
      </w:hyperlink>
      <w:r>
        <w:t xml:space="preserve"> - </w:t>
      </w:r>
      <w:hyperlink w:anchor="P678" w:history="1">
        <w:r>
          <w:rPr>
            <w:color w:val="0000FF"/>
          </w:rPr>
          <w:t>25</w:t>
        </w:r>
      </w:hyperlink>
      <w:r>
        <w:t xml:space="preserve"> настоящего Порядка.</w:t>
      </w:r>
    </w:p>
    <w:p w:rsidR="0002700D" w:rsidRDefault="0002700D">
      <w:pPr>
        <w:pStyle w:val="ConsPlusNormal"/>
        <w:jc w:val="both"/>
      </w:pPr>
      <w:r>
        <w:t xml:space="preserve">(в ред. постановлений администрации г. Новокузнецка от 27.12.2017 </w:t>
      </w:r>
      <w:hyperlink r:id="rId48" w:history="1">
        <w:r>
          <w:rPr>
            <w:color w:val="0000FF"/>
          </w:rPr>
          <w:t>N 204</w:t>
        </w:r>
      </w:hyperlink>
      <w:r>
        <w:t xml:space="preserve">, от 05.12.2018 </w:t>
      </w:r>
      <w:hyperlink r:id="rId49" w:history="1">
        <w:r>
          <w:rPr>
            <w:color w:val="0000FF"/>
          </w:rPr>
          <w:t>N 218</w:t>
        </w:r>
      </w:hyperlink>
      <w:r>
        <w:t>)</w:t>
      </w:r>
    </w:p>
    <w:p w:rsidR="0002700D" w:rsidRDefault="0002700D">
      <w:pPr>
        <w:pStyle w:val="ConsPlusNormal"/>
        <w:ind w:firstLine="540"/>
        <w:jc w:val="both"/>
      </w:pPr>
      <w:bookmarkStart w:id="26" w:name="P658"/>
      <w:bookmarkEnd w:id="26"/>
      <w:r>
        <w:t>19. Заявка на включение общественной территории в муниципальную программу для благоустройства в первоочередном порядке в 2018 году подается заявителями в Комитет в срок с 09.01.2018 по 08.02.2018. Адреса приема заявок, контактные данные ответственного специалиста Комитета размещаются Комитетом на официальном сайте.</w:t>
      </w:r>
    </w:p>
    <w:p w:rsidR="0002700D" w:rsidRDefault="0002700D">
      <w:pPr>
        <w:pStyle w:val="ConsPlusNormal"/>
        <w:ind w:firstLine="540"/>
        <w:jc w:val="both"/>
      </w:pPr>
      <w:r>
        <w:t xml:space="preserve">Требования к заявкам, порядок их рассмотрения и оценки указаны в </w:t>
      </w:r>
      <w:hyperlink w:anchor="P627" w:history="1">
        <w:r>
          <w:rPr>
            <w:color w:val="0000FF"/>
          </w:rPr>
          <w:t>пунктах 6</w:t>
        </w:r>
      </w:hyperlink>
      <w:r>
        <w:t xml:space="preserve">, </w:t>
      </w:r>
      <w:hyperlink w:anchor="P633" w:history="1">
        <w:r>
          <w:rPr>
            <w:color w:val="0000FF"/>
          </w:rPr>
          <w:t>7</w:t>
        </w:r>
      </w:hyperlink>
      <w:r>
        <w:t xml:space="preserve">, </w:t>
      </w:r>
      <w:hyperlink w:anchor="P636" w:history="1">
        <w:r>
          <w:rPr>
            <w:color w:val="0000FF"/>
          </w:rPr>
          <w:t>9</w:t>
        </w:r>
      </w:hyperlink>
      <w:r>
        <w:t xml:space="preserve"> - </w:t>
      </w:r>
      <w:hyperlink w:anchor="P649" w:history="1">
        <w:r>
          <w:rPr>
            <w:color w:val="0000FF"/>
          </w:rPr>
          <w:t>14</w:t>
        </w:r>
      </w:hyperlink>
      <w:r>
        <w:t xml:space="preserve"> настоящего Порядка.</w:t>
      </w:r>
    </w:p>
    <w:p w:rsidR="0002700D" w:rsidRDefault="0002700D">
      <w:pPr>
        <w:pStyle w:val="ConsPlusNormal"/>
        <w:jc w:val="both"/>
      </w:pPr>
      <w:r>
        <w:t xml:space="preserve">(п. 19 введен </w:t>
      </w:r>
      <w:hyperlink r:id="rId50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204)</w:t>
      </w:r>
    </w:p>
    <w:p w:rsidR="0002700D" w:rsidRDefault="0002700D">
      <w:pPr>
        <w:pStyle w:val="ConsPlusNormal"/>
        <w:ind w:firstLine="540"/>
        <w:jc w:val="both"/>
      </w:pPr>
      <w:bookmarkStart w:id="27" w:name="P661"/>
      <w:bookmarkEnd w:id="27"/>
      <w:r>
        <w:t>20. По результатам оценки заявок Комиссией составляется протокол о включении дополнительной(ых) общественной(ых) территории(й) в адресный перечень общественных территорий для общественного обсуждения.</w:t>
      </w:r>
    </w:p>
    <w:p w:rsidR="0002700D" w:rsidRDefault="0002700D">
      <w:pPr>
        <w:pStyle w:val="ConsPlusNormal"/>
        <w:jc w:val="both"/>
      </w:pPr>
      <w:r>
        <w:t xml:space="preserve">(п. 20 введен </w:t>
      </w:r>
      <w:hyperlink r:id="rId51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204)</w:t>
      </w:r>
    </w:p>
    <w:p w:rsidR="0002700D" w:rsidRDefault="0002700D">
      <w:pPr>
        <w:pStyle w:val="ConsPlusNormal"/>
        <w:ind w:firstLine="540"/>
        <w:jc w:val="both"/>
      </w:pPr>
      <w:r>
        <w:t xml:space="preserve">21. Из числа общественных территорий, прошедших отбор в соответствии с </w:t>
      </w:r>
      <w:hyperlink w:anchor="P651" w:history="1">
        <w:r>
          <w:rPr>
            <w:color w:val="0000FF"/>
          </w:rPr>
          <w:t>пунктом 16</w:t>
        </w:r>
      </w:hyperlink>
      <w:r>
        <w:t xml:space="preserve"> настоящего Порядка и включенных в муниципальную программу, и дополнительной(ых) общественной(ых) территории(й), прошедших отбор, в соответствии с </w:t>
      </w:r>
      <w:hyperlink w:anchor="P661" w:history="1">
        <w:r>
          <w:rPr>
            <w:color w:val="0000FF"/>
          </w:rPr>
          <w:t>пунктом 20</w:t>
        </w:r>
      </w:hyperlink>
      <w:r>
        <w:t xml:space="preserve"> настоящего Порядка, Комиссией формируется адресный перечень общественных территорий, подлежащих благоустройству в первоочередном порядке в 2019 году в рамках муниципальной программы (далее также соответственно - Адресный перечень, Общественные территории). Общественные территории, включенные в муниципальную программу по результатам голосования в 2018 году и не благоустроенные в 2018 году, включаются в Адресный перечень в первоочередном порядке.</w:t>
      </w:r>
    </w:p>
    <w:p w:rsidR="0002700D" w:rsidRDefault="0002700D">
      <w:pPr>
        <w:pStyle w:val="ConsPlusNormal"/>
        <w:jc w:val="both"/>
      </w:pPr>
      <w:r>
        <w:t xml:space="preserve">(п. 21 введен </w:t>
      </w:r>
      <w:hyperlink r:id="rId52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204; 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>22. Адресный перечень утверждается распоряжением администрации города Новокузнецка и размещается Комитетом на официальном сайте и в средствах массовой информации в срок не позднее 14.12.2018 для проведения Комиссией голосования по отбору общественных территорий.</w:t>
      </w:r>
    </w:p>
    <w:p w:rsidR="0002700D" w:rsidRDefault="0002700D">
      <w:pPr>
        <w:pStyle w:val="ConsPlusNormal"/>
        <w:jc w:val="both"/>
      </w:pPr>
      <w:r>
        <w:t xml:space="preserve">(п. 22 введен </w:t>
      </w:r>
      <w:hyperlink r:id="rId54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204; 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>23. В срок до 15.12.2018 на официальном сайте опубликовываются дизайн-проекты благоустройства Общественных территорий, включая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Общественной территории.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 xml:space="preserve">Абзац исключен. - </w:t>
      </w:r>
      <w:hyperlink r:id="rId57" w:history="1">
        <w:r>
          <w:rPr>
            <w:color w:val="0000FF"/>
          </w:rPr>
          <w:t>Постановление</w:t>
        </w:r>
      </w:hyperlink>
      <w:r>
        <w:t xml:space="preserve"> администрации г. Новокузнецка от 05.12.2018 N 218.</w:t>
      </w:r>
    </w:p>
    <w:p w:rsidR="0002700D" w:rsidRDefault="0002700D">
      <w:pPr>
        <w:pStyle w:val="ConsPlusNormal"/>
        <w:jc w:val="both"/>
      </w:pPr>
      <w:r>
        <w:t xml:space="preserve">(п. 23 введен </w:t>
      </w:r>
      <w:hyperlink r:id="rId58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204)</w:t>
      </w:r>
    </w:p>
    <w:p w:rsidR="0002700D" w:rsidRDefault="0002700D">
      <w:pPr>
        <w:pStyle w:val="ConsPlusNormal"/>
        <w:ind w:firstLine="540"/>
        <w:jc w:val="both"/>
      </w:pPr>
      <w:r>
        <w:t>24. В целях выявления общественного мнения относительно Общественных территорий, подлежащих благоустройству в первоочередном порядке в 2019 году, проводится голосование.</w:t>
      </w:r>
    </w:p>
    <w:p w:rsidR="0002700D" w:rsidRDefault="0002700D">
      <w:pPr>
        <w:pStyle w:val="ConsPlusNormal"/>
        <w:jc w:val="both"/>
      </w:pPr>
      <w:r>
        <w:lastRenderedPageBreak/>
        <w:t xml:space="preserve">(в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>Голосование по отбору Общественных территорий из Адресного перечня проводится в срок до 28.12.2018. В голосовании могут принять участие граждане Российской Федерации, имеющие паспорт гражданина Российской Федерации или иной документ, удостоверяющий в установленном порядке личность в соответствии с требованиями законодательства Российской Федерации, и проживающие на территории Новокузнецкого городского округа.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60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>Порядок организации и проведения голосования по отбору Общественных территорий, подлежащих благоустройству в первоочередном порядке в 2019 году в рамках муниципальной программы, утверждается нормативным правовым актом Новокузнецкого городского Совета народных депутатов.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jc w:val="both"/>
      </w:pPr>
      <w:r>
        <w:t xml:space="preserve">(п. 24 введен </w:t>
      </w:r>
      <w:hyperlink r:id="rId62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204)</w:t>
      </w:r>
    </w:p>
    <w:p w:rsidR="0002700D" w:rsidRDefault="0002700D">
      <w:pPr>
        <w:pStyle w:val="ConsPlusNormal"/>
        <w:ind w:firstLine="540"/>
        <w:jc w:val="both"/>
      </w:pPr>
      <w:bookmarkStart w:id="28" w:name="P678"/>
      <w:bookmarkEnd w:id="28"/>
      <w:r>
        <w:t>25. Перечень общественных территорий, подлежащих благоустройству в первоочередном порядке в 2019 году, определяется, исходя в совокупности из следующих факторов: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63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>- количества набранных голосов в результате голосования,</w:t>
      </w:r>
    </w:p>
    <w:p w:rsidR="0002700D" w:rsidRDefault="0002700D">
      <w:pPr>
        <w:pStyle w:val="ConsPlusNormal"/>
        <w:ind w:firstLine="540"/>
        <w:jc w:val="both"/>
      </w:pPr>
      <w:r>
        <w:t>- даты подачи заявок,</w:t>
      </w:r>
    </w:p>
    <w:p w:rsidR="0002700D" w:rsidRDefault="0002700D">
      <w:pPr>
        <w:pStyle w:val="ConsPlusNormal"/>
        <w:ind w:firstLine="540"/>
        <w:jc w:val="both"/>
      </w:pPr>
      <w:r>
        <w:t>- суммы выполнения работ по благоустройству, которая не должна превышать планируемый объем выделенных денежных средств на благоустройство общественных территорий на 2019 год.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jc w:val="both"/>
      </w:pPr>
      <w:r>
        <w:t xml:space="preserve">(п. 25 введен </w:t>
      </w:r>
      <w:hyperlink r:id="rId65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204)</w:t>
      </w:r>
    </w:p>
    <w:p w:rsidR="0002700D" w:rsidRDefault="0002700D">
      <w:pPr>
        <w:pStyle w:val="ConsPlusNormal"/>
        <w:ind w:firstLine="540"/>
        <w:jc w:val="both"/>
      </w:pPr>
      <w:r>
        <w:t>26. По результатам голосования Комиссией составляется перечень Общественных территорий, включая Общественные территории, подлежащие благоустройству в первоочередном порядке в 2019 году, в рамках реализации муниципальной программы (далее - Перечень общественных территорий).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66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ind w:firstLine="540"/>
        <w:jc w:val="both"/>
      </w:pPr>
      <w:r>
        <w:t>Перечень общественных территорий направляется Комиссией в Комитет для внесения в срок до 29.12.2018 соответствующих корректировок в муниципальную программу.</w:t>
      </w:r>
    </w:p>
    <w:p w:rsidR="0002700D" w:rsidRDefault="0002700D">
      <w:pPr>
        <w:pStyle w:val="ConsPlusNormal"/>
        <w:jc w:val="both"/>
      </w:pPr>
      <w:r>
        <w:t xml:space="preserve">(в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администрации г. Новокузнецка от 05.12.2018 N 218)</w:t>
      </w:r>
    </w:p>
    <w:p w:rsidR="0002700D" w:rsidRDefault="0002700D">
      <w:pPr>
        <w:pStyle w:val="ConsPlusNormal"/>
        <w:jc w:val="both"/>
      </w:pPr>
      <w:r>
        <w:t xml:space="preserve">(п. 26 введен </w:t>
      </w:r>
      <w:hyperlink r:id="rId68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204)</w:t>
      </w:r>
    </w:p>
    <w:p w:rsidR="0002700D" w:rsidRDefault="0002700D">
      <w:pPr>
        <w:pStyle w:val="ConsPlusNormal"/>
        <w:ind w:firstLine="540"/>
        <w:jc w:val="both"/>
      </w:pPr>
      <w:r>
        <w:t>27. В случае если предложения по благоустройству Общественных территорий, соответствующие установленным требованиям и прошедшие отбор в соответствии с настоящим Порядком, не вошли в Перечень общественных территорий по причине ограниченного финансирования муниципальной программы, Комиссия формирует отдельный перечень таких предложений для их первоочередного включения в муниципальную программу в случае предоставления дополнительных средств, в том числе в порядке возможного перераспределения.</w:t>
      </w:r>
    </w:p>
    <w:p w:rsidR="0002700D" w:rsidRDefault="0002700D">
      <w:pPr>
        <w:pStyle w:val="ConsPlusNormal"/>
        <w:jc w:val="both"/>
      </w:pPr>
      <w:r>
        <w:t xml:space="preserve">(п. 27 введен </w:t>
      </w:r>
      <w:hyperlink r:id="rId69" w:history="1">
        <w:r>
          <w:rPr>
            <w:color w:val="0000FF"/>
          </w:rPr>
          <w:t>постановлением</w:t>
        </w:r>
      </w:hyperlink>
      <w:r>
        <w:t xml:space="preserve"> администрации г. Новокузнецка от 27.12.2017 N 204)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</w:pPr>
      <w:r>
        <w:t>И.о. первого заместителя Главы</w:t>
      </w:r>
    </w:p>
    <w:p w:rsidR="0002700D" w:rsidRDefault="0002700D">
      <w:pPr>
        <w:pStyle w:val="ConsPlusNormal"/>
        <w:jc w:val="right"/>
      </w:pPr>
      <w:r>
        <w:t>города Новокузнецка</w:t>
      </w:r>
    </w:p>
    <w:p w:rsidR="0002700D" w:rsidRDefault="0002700D">
      <w:pPr>
        <w:pStyle w:val="ConsPlusNormal"/>
        <w:jc w:val="right"/>
      </w:pPr>
      <w:r>
        <w:t>Е.В.БУЦУК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1</w:t>
      </w:r>
    </w:p>
    <w:p w:rsidR="0002700D" w:rsidRDefault="0002700D">
      <w:pPr>
        <w:pStyle w:val="ConsPlusNormal"/>
        <w:jc w:val="right"/>
      </w:pPr>
      <w:r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t>рассмотрения и оценки предложений граждан</w:t>
      </w:r>
    </w:p>
    <w:p w:rsidR="0002700D" w:rsidRDefault="0002700D">
      <w:pPr>
        <w:pStyle w:val="ConsPlusNormal"/>
        <w:jc w:val="right"/>
      </w:pPr>
      <w:r>
        <w:t>и организаций о включении общественной</w:t>
      </w:r>
    </w:p>
    <w:p w:rsidR="0002700D" w:rsidRDefault="0002700D">
      <w:pPr>
        <w:pStyle w:val="ConsPlusNormal"/>
        <w:jc w:val="right"/>
      </w:pPr>
      <w:r>
        <w:t>территории в муниципальную программу</w:t>
      </w:r>
    </w:p>
    <w:p w:rsidR="0002700D" w:rsidRDefault="0002700D">
      <w:pPr>
        <w:pStyle w:val="ConsPlusNormal"/>
        <w:jc w:val="right"/>
      </w:pPr>
      <w:r>
        <w:t>"Формирование современной городской среды</w:t>
      </w:r>
    </w:p>
    <w:p w:rsidR="0002700D" w:rsidRDefault="0002700D">
      <w:pPr>
        <w:pStyle w:val="ConsPlusNormal"/>
        <w:jc w:val="right"/>
      </w:pPr>
      <w:r>
        <w:t>на территории Новокузнецкого городского</w:t>
      </w:r>
    </w:p>
    <w:p w:rsidR="0002700D" w:rsidRDefault="0002700D">
      <w:pPr>
        <w:pStyle w:val="ConsPlusNormal"/>
        <w:jc w:val="right"/>
      </w:pPr>
      <w:r>
        <w:lastRenderedPageBreak/>
        <w:t>округа на 2018 - 2022 годы"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nformat"/>
        <w:jc w:val="both"/>
      </w:pPr>
      <w:r>
        <w:t xml:space="preserve">                                     В общественную комиссию по обеспечению</w:t>
      </w:r>
    </w:p>
    <w:p w:rsidR="0002700D" w:rsidRDefault="0002700D">
      <w:pPr>
        <w:pStyle w:val="ConsPlusNonformat"/>
        <w:jc w:val="both"/>
      </w:pPr>
      <w:r>
        <w:t xml:space="preserve">                                    на территории Новокузнецкого городского</w:t>
      </w:r>
    </w:p>
    <w:p w:rsidR="0002700D" w:rsidRDefault="0002700D">
      <w:pPr>
        <w:pStyle w:val="ConsPlusNonformat"/>
        <w:jc w:val="both"/>
      </w:pPr>
      <w:r>
        <w:t xml:space="preserve">                                    округа реализации приоритетного проекта</w:t>
      </w:r>
    </w:p>
    <w:p w:rsidR="0002700D" w:rsidRDefault="0002700D">
      <w:pPr>
        <w:pStyle w:val="ConsPlusNonformat"/>
        <w:jc w:val="both"/>
      </w:pPr>
      <w:r>
        <w:t xml:space="preserve">                                  "Формирование комфортной городской среды"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        на 2018 - 2022 годы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                     от 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                          (ФИО гражданина, наименование организации)</w:t>
      </w:r>
    </w:p>
    <w:p w:rsidR="0002700D" w:rsidRDefault="0002700D">
      <w:pPr>
        <w:pStyle w:val="ConsPlusNonformat"/>
        <w:jc w:val="both"/>
      </w:pPr>
      <w:r>
        <w:t xml:space="preserve">                         _________________________________________________,</w:t>
      </w:r>
    </w:p>
    <w:p w:rsidR="0002700D" w:rsidRDefault="0002700D">
      <w:pPr>
        <w:pStyle w:val="ConsPlusNonformat"/>
        <w:jc w:val="both"/>
      </w:pPr>
      <w:r>
        <w:t xml:space="preserve">                          проживающего по адресу/местонахождение по адресу:</w:t>
      </w:r>
    </w:p>
    <w:p w:rsidR="0002700D" w:rsidRDefault="0002700D">
      <w:pPr>
        <w:pStyle w:val="ConsPlusNonformat"/>
        <w:jc w:val="both"/>
      </w:pPr>
      <w:r>
        <w:t xml:space="preserve">                         _________________________________________________,</w:t>
      </w:r>
    </w:p>
    <w:p w:rsidR="0002700D" w:rsidRDefault="0002700D">
      <w:pPr>
        <w:pStyle w:val="ConsPlusNonformat"/>
        <w:jc w:val="both"/>
      </w:pPr>
      <w:r>
        <w:t xml:space="preserve">                                                номер контактного телефона:</w:t>
      </w:r>
    </w:p>
    <w:p w:rsidR="0002700D" w:rsidRDefault="0002700D">
      <w:pPr>
        <w:pStyle w:val="ConsPlusNonformat"/>
        <w:jc w:val="both"/>
      </w:pPr>
      <w:r>
        <w:t xml:space="preserve">                         __________________________________________________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bookmarkStart w:id="29" w:name="P724"/>
      <w:bookmarkEnd w:id="29"/>
      <w:r>
        <w:t xml:space="preserve">            Заявка на участие в отборе общественной территории</w:t>
      </w:r>
    </w:p>
    <w:p w:rsidR="0002700D" w:rsidRDefault="0002700D">
      <w:pPr>
        <w:pStyle w:val="ConsPlusNonformat"/>
        <w:jc w:val="both"/>
      </w:pPr>
      <w:r>
        <w:t xml:space="preserve">        для формирования адресного перечня общественных территорий</w:t>
      </w:r>
    </w:p>
    <w:p w:rsidR="0002700D" w:rsidRDefault="0002700D">
      <w:pPr>
        <w:pStyle w:val="ConsPlusNonformat"/>
        <w:jc w:val="both"/>
      </w:pPr>
      <w:r>
        <w:t xml:space="preserve">           на включение в муниципальную программу "Формирование</w:t>
      </w:r>
    </w:p>
    <w:p w:rsidR="0002700D" w:rsidRDefault="0002700D">
      <w:pPr>
        <w:pStyle w:val="ConsPlusNonformat"/>
        <w:jc w:val="both"/>
      </w:pPr>
      <w:r>
        <w:t xml:space="preserve">         современной городской среды на территории Новокузнецкого</w:t>
      </w:r>
    </w:p>
    <w:p w:rsidR="0002700D" w:rsidRDefault="0002700D">
      <w:pPr>
        <w:pStyle w:val="ConsPlusNonformat"/>
        <w:jc w:val="both"/>
      </w:pPr>
      <w:r>
        <w:t xml:space="preserve">                  городского округа на 2018 - 2022 годы"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 xml:space="preserve">    На  основании  </w:t>
      </w:r>
      <w:hyperlink w:anchor="P610" w:history="1">
        <w:r>
          <w:rPr>
            <w:color w:val="0000FF"/>
          </w:rPr>
          <w:t>Порядка  и  сроков</w:t>
        </w:r>
      </w:hyperlink>
      <w:r>
        <w:t xml:space="preserve">  представления, рассмотрения и оценки</w:t>
      </w:r>
    </w:p>
    <w:p w:rsidR="0002700D" w:rsidRDefault="0002700D">
      <w:pPr>
        <w:pStyle w:val="ConsPlusNonformat"/>
        <w:jc w:val="both"/>
      </w:pPr>
      <w:r>
        <w:t>предложений  граждан  и  организаций  о включении общественной территории в</w:t>
      </w:r>
    </w:p>
    <w:p w:rsidR="0002700D" w:rsidRDefault="0002700D">
      <w:pPr>
        <w:pStyle w:val="ConsPlusNonformat"/>
        <w:jc w:val="both"/>
      </w:pPr>
      <w:r>
        <w:t>муниципальную   программу  "Формирование  современной  городской  среды  на</w:t>
      </w:r>
    </w:p>
    <w:p w:rsidR="0002700D" w:rsidRDefault="0002700D">
      <w:pPr>
        <w:pStyle w:val="ConsPlusNonformat"/>
        <w:jc w:val="both"/>
      </w:pPr>
      <w:r>
        <w:t>территории   Новокузнецкого   городского  округа  на  2018  -  2022  годы",</w:t>
      </w:r>
    </w:p>
    <w:p w:rsidR="0002700D" w:rsidRDefault="0002700D">
      <w:pPr>
        <w:pStyle w:val="ConsPlusNonformat"/>
        <w:jc w:val="both"/>
      </w:pPr>
      <w:r>
        <w:t>утвержденного  постановлением  администрации  города  Новокузнецка  от "__"</w:t>
      </w:r>
    </w:p>
    <w:p w:rsidR="0002700D" w:rsidRDefault="0002700D">
      <w:pPr>
        <w:pStyle w:val="ConsPlusNonformat"/>
        <w:jc w:val="both"/>
      </w:pPr>
      <w:r>
        <w:t>_______________ N _____, прошу (просим) включить общественную территорию по</w:t>
      </w:r>
    </w:p>
    <w:p w:rsidR="0002700D" w:rsidRDefault="0002700D">
      <w:pPr>
        <w:pStyle w:val="ConsPlusNonformat"/>
        <w:jc w:val="both"/>
      </w:pPr>
      <w:r>
        <w:t>адресу:</w:t>
      </w:r>
    </w:p>
    <w:p w:rsidR="0002700D" w:rsidRDefault="0002700D">
      <w:pPr>
        <w:pStyle w:val="ConsPlusNonformat"/>
        <w:jc w:val="both"/>
      </w:pPr>
      <w:r>
        <w:t>___________________________________________________________________________</w:t>
      </w:r>
    </w:p>
    <w:p w:rsidR="0002700D" w:rsidRDefault="0002700D">
      <w:pPr>
        <w:pStyle w:val="ConsPlusNonformat"/>
        <w:jc w:val="both"/>
      </w:pPr>
      <w:r>
        <w:t>в  муниципальную  программу  "Формирование  современной  городской среды на</w:t>
      </w:r>
    </w:p>
    <w:p w:rsidR="0002700D" w:rsidRDefault="0002700D">
      <w:pPr>
        <w:pStyle w:val="ConsPlusNonformat"/>
        <w:jc w:val="both"/>
      </w:pPr>
      <w:r>
        <w:t>территории Новокузнецкого городского округа на 2018 - 2022 годы".</w:t>
      </w:r>
    </w:p>
    <w:p w:rsidR="0002700D" w:rsidRDefault="0002700D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94"/>
        <w:gridCol w:w="3912"/>
        <w:gridCol w:w="1983"/>
      </w:tblGrid>
      <w:tr w:rsidR="0002700D">
        <w:tc>
          <w:tcPr>
            <w:tcW w:w="680" w:type="dxa"/>
          </w:tcPr>
          <w:p w:rsidR="0002700D" w:rsidRDefault="0002700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94" w:type="dxa"/>
          </w:tcPr>
          <w:p w:rsidR="0002700D" w:rsidRDefault="0002700D">
            <w:pPr>
              <w:pStyle w:val="ConsPlusNormal"/>
              <w:jc w:val="center"/>
            </w:pPr>
            <w:r>
              <w:t>Адресный ориентир</w:t>
            </w:r>
          </w:p>
        </w:tc>
        <w:tc>
          <w:tcPr>
            <w:tcW w:w="3912" w:type="dxa"/>
          </w:tcPr>
          <w:p w:rsidR="0002700D" w:rsidRDefault="0002700D">
            <w:pPr>
              <w:pStyle w:val="ConsPlusNormal"/>
              <w:jc w:val="center"/>
            </w:pPr>
            <w:r>
              <w:t>Предложение по благоустройству</w:t>
            </w:r>
          </w:p>
        </w:tc>
        <w:tc>
          <w:tcPr>
            <w:tcW w:w="1983" w:type="dxa"/>
          </w:tcPr>
          <w:p w:rsidR="0002700D" w:rsidRDefault="0002700D">
            <w:pPr>
              <w:pStyle w:val="ConsPlusNormal"/>
              <w:jc w:val="center"/>
            </w:pPr>
            <w:r>
              <w:t>Обоснование</w:t>
            </w:r>
          </w:p>
        </w:tc>
      </w:tr>
      <w:tr w:rsidR="0002700D">
        <w:tc>
          <w:tcPr>
            <w:tcW w:w="680" w:type="dxa"/>
          </w:tcPr>
          <w:p w:rsidR="0002700D" w:rsidRDefault="0002700D">
            <w:pPr>
              <w:pStyle w:val="ConsPlusNormal"/>
            </w:pPr>
          </w:p>
        </w:tc>
        <w:tc>
          <w:tcPr>
            <w:tcW w:w="2494" w:type="dxa"/>
          </w:tcPr>
          <w:p w:rsidR="0002700D" w:rsidRDefault="0002700D">
            <w:pPr>
              <w:pStyle w:val="ConsPlusNormal"/>
            </w:pPr>
          </w:p>
        </w:tc>
        <w:tc>
          <w:tcPr>
            <w:tcW w:w="3912" w:type="dxa"/>
          </w:tcPr>
          <w:p w:rsidR="0002700D" w:rsidRDefault="0002700D">
            <w:pPr>
              <w:pStyle w:val="ConsPlusNormal"/>
            </w:pPr>
          </w:p>
        </w:tc>
        <w:tc>
          <w:tcPr>
            <w:tcW w:w="1983" w:type="dxa"/>
          </w:tcPr>
          <w:p w:rsidR="0002700D" w:rsidRDefault="0002700D">
            <w:pPr>
              <w:pStyle w:val="ConsPlusNormal"/>
            </w:pPr>
          </w:p>
        </w:tc>
      </w:tr>
    </w:tbl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nformat"/>
        <w:jc w:val="both"/>
      </w:pPr>
      <w:r>
        <w:t xml:space="preserve">    Приложение:</w:t>
      </w:r>
    </w:p>
    <w:p w:rsidR="0002700D" w:rsidRDefault="0002700D">
      <w:pPr>
        <w:pStyle w:val="ConsPlusNonformat"/>
        <w:jc w:val="both"/>
      </w:pPr>
      <w:r>
        <w:t xml:space="preserve">    1) дизайн-проект благоустройства общественной территории на ___ листах;</w:t>
      </w:r>
    </w:p>
    <w:p w:rsidR="0002700D" w:rsidRDefault="0002700D">
      <w:pPr>
        <w:pStyle w:val="ConsPlusNonformat"/>
        <w:jc w:val="both"/>
      </w:pPr>
      <w:r>
        <w:t xml:space="preserve">    2) копия   паспорта  гражданина  (уполномоченного  представителя)  (для</w:t>
      </w:r>
    </w:p>
    <w:p w:rsidR="0002700D" w:rsidRDefault="0002700D">
      <w:pPr>
        <w:pStyle w:val="ConsPlusNonformat"/>
        <w:jc w:val="both"/>
      </w:pPr>
      <w:r>
        <w:t>физических лиц) на ___ листах;</w:t>
      </w:r>
    </w:p>
    <w:p w:rsidR="0002700D" w:rsidRDefault="0002700D">
      <w:pPr>
        <w:pStyle w:val="ConsPlusNonformat"/>
        <w:jc w:val="both"/>
      </w:pPr>
      <w:r>
        <w:t xml:space="preserve">    3) копия    документа,    подтверждающего   полномочия  уполномоченного</w:t>
      </w:r>
    </w:p>
    <w:p w:rsidR="0002700D" w:rsidRDefault="0002700D">
      <w:pPr>
        <w:pStyle w:val="ConsPlusNonformat"/>
        <w:jc w:val="both"/>
      </w:pPr>
      <w:r>
        <w:t>представителя, на ________ листах;</w:t>
      </w:r>
    </w:p>
    <w:p w:rsidR="0002700D" w:rsidRDefault="0002700D">
      <w:pPr>
        <w:pStyle w:val="ConsPlusNonformat"/>
        <w:jc w:val="both"/>
      </w:pPr>
      <w:r>
        <w:t xml:space="preserve">    4) иные документы на __________ листах.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>Дата ______________________</w:t>
      </w:r>
    </w:p>
    <w:p w:rsidR="0002700D" w:rsidRDefault="0002700D">
      <w:pPr>
        <w:pStyle w:val="ConsPlusNonformat"/>
        <w:jc w:val="both"/>
      </w:pPr>
      <w:r>
        <w:t>_________________ _______________________________________________</w:t>
      </w:r>
    </w:p>
    <w:p w:rsidR="0002700D" w:rsidRDefault="0002700D">
      <w:pPr>
        <w:pStyle w:val="ConsPlusNonformat"/>
        <w:jc w:val="both"/>
      </w:pPr>
      <w:r>
        <w:t xml:space="preserve">    (подпись)      (ФИО гражданина/уполномоченного представителя)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>Заявка зарегистрирована:</w:t>
      </w:r>
    </w:p>
    <w:p w:rsidR="0002700D" w:rsidRDefault="0002700D">
      <w:pPr>
        <w:pStyle w:val="ConsPlusNonformat"/>
        <w:jc w:val="both"/>
      </w:pPr>
      <w:r>
        <w:t>Комитет жилищно-коммунального хозяйства</w:t>
      </w:r>
    </w:p>
    <w:p w:rsidR="0002700D" w:rsidRDefault="0002700D">
      <w:pPr>
        <w:pStyle w:val="ConsPlusNonformat"/>
        <w:jc w:val="both"/>
      </w:pPr>
      <w:r>
        <w:t>администрации города Новокузнецка</w:t>
      </w:r>
    </w:p>
    <w:p w:rsidR="0002700D" w:rsidRDefault="0002700D">
      <w:pPr>
        <w:pStyle w:val="ConsPlusNonformat"/>
        <w:jc w:val="both"/>
      </w:pPr>
      <w:r>
        <w:t>"__" __________ года</w:t>
      </w:r>
    </w:p>
    <w:p w:rsidR="0002700D" w:rsidRDefault="0002700D">
      <w:pPr>
        <w:pStyle w:val="ConsPlusNonformat"/>
        <w:jc w:val="both"/>
      </w:pPr>
      <w:r>
        <w:t>в ___ час. ____ мин.</w:t>
      </w:r>
    </w:p>
    <w:p w:rsidR="0002700D" w:rsidRDefault="0002700D">
      <w:pPr>
        <w:pStyle w:val="ConsPlusNonformat"/>
        <w:jc w:val="both"/>
      </w:pPr>
    </w:p>
    <w:p w:rsidR="0002700D" w:rsidRDefault="0002700D">
      <w:pPr>
        <w:pStyle w:val="ConsPlusNonformat"/>
        <w:jc w:val="both"/>
      </w:pPr>
      <w:r>
        <w:t>________________________</w:t>
      </w:r>
    </w:p>
    <w:p w:rsidR="0002700D" w:rsidRDefault="0002700D">
      <w:pPr>
        <w:pStyle w:val="ConsPlusNonformat"/>
        <w:jc w:val="both"/>
      </w:pPr>
      <w:r>
        <w:t>(наименование должности)</w:t>
      </w:r>
    </w:p>
    <w:p w:rsidR="0002700D" w:rsidRDefault="0002700D">
      <w:pPr>
        <w:pStyle w:val="ConsPlusNonformat"/>
        <w:jc w:val="both"/>
      </w:pPr>
      <w:r>
        <w:t>_________ /____________________/</w:t>
      </w:r>
    </w:p>
    <w:p w:rsidR="0002700D" w:rsidRDefault="0002700D">
      <w:pPr>
        <w:pStyle w:val="ConsPlusNonformat"/>
        <w:jc w:val="both"/>
      </w:pPr>
      <w:r>
        <w:t>(подпись) (расшифровка подписи)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jc w:val="right"/>
        <w:outlineLvl w:val="1"/>
      </w:pPr>
      <w:r>
        <w:t>Приложение N 2</w:t>
      </w:r>
    </w:p>
    <w:p w:rsidR="0002700D" w:rsidRDefault="0002700D">
      <w:pPr>
        <w:pStyle w:val="ConsPlusNormal"/>
        <w:jc w:val="right"/>
      </w:pPr>
      <w:r>
        <w:t>к Порядку и срокам представления,</w:t>
      </w:r>
    </w:p>
    <w:p w:rsidR="0002700D" w:rsidRDefault="0002700D">
      <w:pPr>
        <w:pStyle w:val="ConsPlusNormal"/>
        <w:jc w:val="right"/>
      </w:pPr>
      <w:r>
        <w:t>рассмотрения и оценки предложений граждан</w:t>
      </w:r>
    </w:p>
    <w:p w:rsidR="0002700D" w:rsidRDefault="0002700D">
      <w:pPr>
        <w:pStyle w:val="ConsPlusNormal"/>
        <w:jc w:val="right"/>
      </w:pPr>
      <w:r>
        <w:t>и организаций о включении общественной</w:t>
      </w:r>
    </w:p>
    <w:p w:rsidR="0002700D" w:rsidRDefault="0002700D">
      <w:pPr>
        <w:pStyle w:val="ConsPlusNormal"/>
        <w:jc w:val="right"/>
      </w:pPr>
      <w:r>
        <w:t>территории в муниципальную программу</w:t>
      </w:r>
    </w:p>
    <w:p w:rsidR="0002700D" w:rsidRDefault="0002700D">
      <w:pPr>
        <w:pStyle w:val="ConsPlusNormal"/>
        <w:jc w:val="right"/>
      </w:pPr>
      <w:r>
        <w:t>"Формирование современной городской среды</w:t>
      </w:r>
    </w:p>
    <w:p w:rsidR="0002700D" w:rsidRDefault="0002700D">
      <w:pPr>
        <w:pStyle w:val="ConsPlusNormal"/>
        <w:jc w:val="right"/>
      </w:pPr>
      <w:r>
        <w:t>на территории Новокузнецкого городского</w:t>
      </w:r>
    </w:p>
    <w:p w:rsidR="0002700D" w:rsidRDefault="0002700D">
      <w:pPr>
        <w:pStyle w:val="ConsPlusNormal"/>
        <w:jc w:val="right"/>
      </w:pPr>
      <w:r>
        <w:t>округа на 2018 - 2022 годы"</w:t>
      </w: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Title"/>
        <w:jc w:val="center"/>
      </w:pPr>
      <w:bookmarkStart w:id="30" w:name="P786"/>
      <w:bookmarkEnd w:id="30"/>
      <w:r>
        <w:t>КРИТЕРИИ</w:t>
      </w:r>
    </w:p>
    <w:p w:rsidR="0002700D" w:rsidRDefault="0002700D">
      <w:pPr>
        <w:pStyle w:val="ConsPlusTitle"/>
        <w:jc w:val="center"/>
      </w:pPr>
      <w:r>
        <w:t>ОТБОРА ОБЩЕСТВЕННЫХ ТЕРРИТОРИЙ ДЛЯ ВКЛЮЧЕНИЯ В МУНИЦИПАЛЬНУЮ</w:t>
      </w:r>
    </w:p>
    <w:p w:rsidR="0002700D" w:rsidRDefault="0002700D">
      <w:pPr>
        <w:pStyle w:val="ConsPlusTitle"/>
        <w:jc w:val="center"/>
      </w:pPr>
      <w:r>
        <w:t>ПРОГРАММУ "ФОРМИРОВАНИЕ СОВРЕМЕННОЙ ГОРОДСКОЙ СРЕДЫ</w:t>
      </w:r>
    </w:p>
    <w:p w:rsidR="0002700D" w:rsidRDefault="0002700D">
      <w:pPr>
        <w:pStyle w:val="ConsPlusTitle"/>
        <w:jc w:val="center"/>
      </w:pPr>
      <w:r>
        <w:t>НА ТЕРРИТОРИИ НОВОКУЗНЕЦКОГО ГОРОДСКОГО ОКРУГА</w:t>
      </w:r>
    </w:p>
    <w:p w:rsidR="0002700D" w:rsidRDefault="0002700D">
      <w:pPr>
        <w:pStyle w:val="ConsPlusTitle"/>
        <w:jc w:val="center"/>
      </w:pPr>
      <w:r>
        <w:t>НА 2018 - 2022 ГОДЫ"</w:t>
      </w:r>
    </w:p>
    <w:p w:rsidR="0002700D" w:rsidRDefault="0002700D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"/>
        <w:gridCol w:w="6973"/>
        <w:gridCol w:w="1474"/>
      </w:tblGrid>
      <w:tr w:rsidR="0002700D">
        <w:tc>
          <w:tcPr>
            <w:tcW w:w="623" w:type="dxa"/>
          </w:tcPr>
          <w:p w:rsidR="0002700D" w:rsidRDefault="0002700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973" w:type="dxa"/>
          </w:tcPr>
          <w:p w:rsidR="0002700D" w:rsidRDefault="0002700D">
            <w:pPr>
              <w:pStyle w:val="ConsPlusNormal"/>
              <w:jc w:val="center"/>
            </w:pPr>
            <w:r>
              <w:t>Критерии</w:t>
            </w:r>
          </w:p>
        </w:tc>
        <w:tc>
          <w:tcPr>
            <w:tcW w:w="1474" w:type="dxa"/>
          </w:tcPr>
          <w:p w:rsidR="0002700D" w:rsidRDefault="0002700D">
            <w:pPr>
              <w:pStyle w:val="ConsPlusNormal"/>
              <w:jc w:val="center"/>
            </w:pPr>
            <w:r>
              <w:t>Количество баллов</w:t>
            </w:r>
          </w:p>
        </w:tc>
      </w:tr>
      <w:tr w:rsidR="0002700D">
        <w:tc>
          <w:tcPr>
            <w:tcW w:w="623" w:type="dxa"/>
          </w:tcPr>
          <w:p w:rsidR="0002700D" w:rsidRDefault="0002700D">
            <w:pPr>
              <w:pStyle w:val="ConsPlusNormal"/>
            </w:pPr>
            <w:r>
              <w:t>1.</w:t>
            </w:r>
          </w:p>
        </w:tc>
        <w:tc>
          <w:tcPr>
            <w:tcW w:w="6973" w:type="dxa"/>
          </w:tcPr>
          <w:p w:rsidR="0002700D" w:rsidRDefault="0002700D">
            <w:pPr>
              <w:pStyle w:val="ConsPlusNormal"/>
            </w:pPr>
            <w:r>
              <w:t>Наличие обращений граждан и организаций в органы местного самоуправления Новокузнецкого городского округа относительно благоустройства общественной территории</w:t>
            </w:r>
          </w:p>
        </w:tc>
        <w:tc>
          <w:tcPr>
            <w:tcW w:w="1474" w:type="dxa"/>
          </w:tcPr>
          <w:p w:rsidR="0002700D" w:rsidRDefault="0002700D">
            <w:pPr>
              <w:pStyle w:val="ConsPlusNormal"/>
              <w:jc w:val="center"/>
            </w:pPr>
            <w:r>
              <w:t>5</w:t>
            </w:r>
          </w:p>
        </w:tc>
      </w:tr>
      <w:tr w:rsidR="0002700D">
        <w:tc>
          <w:tcPr>
            <w:tcW w:w="623" w:type="dxa"/>
          </w:tcPr>
          <w:p w:rsidR="0002700D" w:rsidRDefault="0002700D">
            <w:pPr>
              <w:pStyle w:val="ConsPlusNormal"/>
            </w:pPr>
            <w:r>
              <w:t>2.</w:t>
            </w:r>
          </w:p>
        </w:tc>
        <w:tc>
          <w:tcPr>
            <w:tcW w:w="6973" w:type="dxa"/>
          </w:tcPr>
          <w:p w:rsidR="0002700D" w:rsidRDefault="0002700D">
            <w:pPr>
              <w:pStyle w:val="ConsPlusNormal"/>
            </w:pPr>
            <w:r>
              <w:t>Отсутствие проведения работ по благоустройству общественной территории за последние 5 лет</w:t>
            </w:r>
          </w:p>
        </w:tc>
        <w:tc>
          <w:tcPr>
            <w:tcW w:w="1474" w:type="dxa"/>
          </w:tcPr>
          <w:p w:rsidR="0002700D" w:rsidRDefault="0002700D">
            <w:pPr>
              <w:pStyle w:val="ConsPlusNormal"/>
              <w:jc w:val="center"/>
            </w:pPr>
            <w:r>
              <w:t>10</w:t>
            </w:r>
          </w:p>
        </w:tc>
      </w:tr>
      <w:tr w:rsidR="0002700D">
        <w:tc>
          <w:tcPr>
            <w:tcW w:w="623" w:type="dxa"/>
          </w:tcPr>
          <w:p w:rsidR="0002700D" w:rsidRDefault="0002700D">
            <w:pPr>
              <w:pStyle w:val="ConsPlusNormal"/>
            </w:pPr>
            <w:r>
              <w:t>3.</w:t>
            </w:r>
          </w:p>
        </w:tc>
        <w:tc>
          <w:tcPr>
            <w:tcW w:w="6973" w:type="dxa"/>
          </w:tcPr>
          <w:p w:rsidR="0002700D" w:rsidRDefault="0002700D">
            <w:pPr>
              <w:pStyle w:val="ConsPlusNormal"/>
            </w:pPr>
            <w:r>
              <w:t>Соответствие общественной территории градостроительной документации в части ее функционального зонирования</w:t>
            </w:r>
          </w:p>
        </w:tc>
        <w:tc>
          <w:tcPr>
            <w:tcW w:w="1474" w:type="dxa"/>
          </w:tcPr>
          <w:p w:rsidR="0002700D" w:rsidRDefault="0002700D">
            <w:pPr>
              <w:pStyle w:val="ConsPlusNormal"/>
              <w:jc w:val="center"/>
            </w:pPr>
            <w:r>
              <w:t>5</w:t>
            </w:r>
          </w:p>
        </w:tc>
      </w:tr>
      <w:tr w:rsidR="0002700D">
        <w:tc>
          <w:tcPr>
            <w:tcW w:w="623" w:type="dxa"/>
          </w:tcPr>
          <w:p w:rsidR="0002700D" w:rsidRDefault="0002700D">
            <w:pPr>
              <w:pStyle w:val="ConsPlusNormal"/>
            </w:pPr>
            <w:r>
              <w:t>4.</w:t>
            </w:r>
          </w:p>
        </w:tc>
        <w:tc>
          <w:tcPr>
            <w:tcW w:w="6973" w:type="dxa"/>
          </w:tcPr>
          <w:p w:rsidR="0002700D" w:rsidRDefault="0002700D">
            <w:pPr>
              <w:pStyle w:val="ConsPlusNormal"/>
            </w:pPr>
            <w:r>
              <w:t>Возможность проведения на общественной территории различных досуговых, спортивных, культурных и других мероприятий</w:t>
            </w:r>
          </w:p>
        </w:tc>
        <w:tc>
          <w:tcPr>
            <w:tcW w:w="1474" w:type="dxa"/>
          </w:tcPr>
          <w:p w:rsidR="0002700D" w:rsidRDefault="0002700D">
            <w:pPr>
              <w:pStyle w:val="ConsPlusNormal"/>
              <w:jc w:val="center"/>
            </w:pPr>
            <w:r>
              <w:t>5</w:t>
            </w:r>
          </w:p>
        </w:tc>
      </w:tr>
    </w:tbl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ind w:firstLine="540"/>
        <w:jc w:val="both"/>
      </w:pPr>
    </w:p>
    <w:p w:rsidR="0002700D" w:rsidRDefault="0002700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3396F" w:rsidRDefault="0043396F">
      <w:bookmarkStart w:id="31" w:name="_GoBack"/>
      <w:bookmarkEnd w:id="31"/>
    </w:p>
    <w:sectPr w:rsidR="0043396F" w:rsidSect="00B65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0D"/>
    <w:rsid w:val="0002700D"/>
    <w:rsid w:val="0043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0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270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270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270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270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270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270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2700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70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270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270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270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270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270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2700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2700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A1223616324C288C31CF5051DA2913D69C87AFD314A646792A89D3724568AC88T924F" TargetMode="External"/><Relationship Id="rId18" Type="http://schemas.openxmlformats.org/officeDocument/2006/relationships/hyperlink" Target="consultantplus://offline/ref=A1223616324C288C31CF5051DA2913D69C87AFD314A2477C2C89D3724568AC88948012A80EC59601E3EF25T022F" TargetMode="External"/><Relationship Id="rId26" Type="http://schemas.openxmlformats.org/officeDocument/2006/relationships/hyperlink" Target="consultantplus://offline/ref=A1223616324C288C31CF5051DA2913D69C87AFD314A2477C2C89D3724568AC88948012A80EC59601E3EF24T02CF" TargetMode="External"/><Relationship Id="rId39" Type="http://schemas.openxmlformats.org/officeDocument/2006/relationships/hyperlink" Target="consultantplus://offline/ref=A1223616324C288C31CF5051DA2913D69C87AFD314A2477C2C89D3724568AC88948012A80EC59601E3EF20T027F" TargetMode="External"/><Relationship Id="rId21" Type="http://schemas.openxmlformats.org/officeDocument/2006/relationships/hyperlink" Target="consultantplus://offline/ref=A1223616324C288C31CF5051DA2913D69C87AFD314A0437E2D89D3724568AC88948012A80EC59601E3EE25T027F" TargetMode="External"/><Relationship Id="rId34" Type="http://schemas.openxmlformats.org/officeDocument/2006/relationships/hyperlink" Target="consultantplus://offline/ref=A1223616324C288C31CF5051DA2913D69C87AFD314A2477C2C89D3724568AC88948012A80EC59601E3EF21T026F" TargetMode="External"/><Relationship Id="rId42" Type="http://schemas.openxmlformats.org/officeDocument/2006/relationships/hyperlink" Target="consultantplus://offline/ref=A1223616324C288C31CF5051DA2913D69C87AFD314A146742989D3724568AC88948012A80EC59601E3EF25T020F" TargetMode="External"/><Relationship Id="rId47" Type="http://schemas.openxmlformats.org/officeDocument/2006/relationships/hyperlink" Target="consultantplus://offline/ref=A1223616324C288C31CF5051DA2913D69C87AFD314A0437E2D89D3724568AC88948012A80EC59601E3EF24T02DF" TargetMode="External"/><Relationship Id="rId50" Type="http://schemas.openxmlformats.org/officeDocument/2006/relationships/hyperlink" Target="consultantplus://offline/ref=A1223616324C288C31CF5051DA2913D69C87AFD314A146742989D3724568AC88948012A80EC59601E3EF25T02DF" TargetMode="External"/><Relationship Id="rId55" Type="http://schemas.openxmlformats.org/officeDocument/2006/relationships/hyperlink" Target="consultantplus://offline/ref=A1223616324C288C31CF5051DA2913D69C87AFD314A2467E2789D3724568AC88948012A80EC59601E3EF24T027F" TargetMode="External"/><Relationship Id="rId63" Type="http://schemas.openxmlformats.org/officeDocument/2006/relationships/hyperlink" Target="consultantplus://offline/ref=A1223616324C288C31CF5051DA2913D69C87AFD314A2467E2789D3724568AC88948012A80EC59601E3EF27T024F" TargetMode="External"/><Relationship Id="rId68" Type="http://schemas.openxmlformats.org/officeDocument/2006/relationships/hyperlink" Target="consultantplus://offline/ref=A1223616324C288C31CF5051DA2913D69C87AFD314A146742989D3724568AC88948012A80EC59601E3EF27T026F" TargetMode="External"/><Relationship Id="rId7" Type="http://schemas.openxmlformats.org/officeDocument/2006/relationships/hyperlink" Target="consultantplus://offline/ref=A1223616324C288C31CF5051DA2913D69C87AFD314A2477C2C89D3724568AC88948012A80EC59601E3EF25T020F" TargetMode="External"/><Relationship Id="rId71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1223616324C288C31CF4E5CCC454CDA988DF5D911AE17207B8F842D156EF9C8D48647EB4AC897T029F" TargetMode="External"/><Relationship Id="rId29" Type="http://schemas.openxmlformats.org/officeDocument/2006/relationships/hyperlink" Target="consultantplus://offline/ref=A1223616324C288C31CF5051DA2913D69C87AFD314A2477C2C89D3724568AC88948012A80EC59601E3EF26T025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1223616324C288C31CF5051DA2913D69C87AFD314A146742989D3724568AC88948012A80EC59601E3EF25T020F" TargetMode="External"/><Relationship Id="rId11" Type="http://schemas.openxmlformats.org/officeDocument/2006/relationships/hyperlink" Target="consultantplus://offline/ref=A1223616324C288C31CF5051DA2913D69C87AFD314A246782789D3724568AC88948012A80EC59601E3EB2CT024F" TargetMode="External"/><Relationship Id="rId24" Type="http://schemas.openxmlformats.org/officeDocument/2006/relationships/hyperlink" Target="consultantplus://offline/ref=A1223616324C288C31CF5051DA2913D69C87AFD314A2477C2C89D3724568AC88948012A80EC59601E3EF24T022F" TargetMode="External"/><Relationship Id="rId32" Type="http://schemas.openxmlformats.org/officeDocument/2006/relationships/hyperlink" Target="consultantplus://offline/ref=A1223616324C288C31CF4E5CCC454CDA9A85F7D617A54A2A73D6882F1261A6DFD3CF4BEA4AC89700TE21F" TargetMode="External"/><Relationship Id="rId37" Type="http://schemas.openxmlformats.org/officeDocument/2006/relationships/hyperlink" Target="consultantplus://offline/ref=A1223616324C288C31CF5051DA2913D69C87AFD314A2477C2C89D3724568AC88948012A80EC59601E3EF20T025F" TargetMode="External"/><Relationship Id="rId40" Type="http://schemas.openxmlformats.org/officeDocument/2006/relationships/hyperlink" Target="consultantplus://offline/ref=A1223616324C288C31CF5051DA2913D69C87AFD314A2477C2C89D3724568AC88948012A80EC59601E3EF20T026F" TargetMode="External"/><Relationship Id="rId45" Type="http://schemas.openxmlformats.org/officeDocument/2006/relationships/hyperlink" Target="consultantplus://offline/ref=A1223616324C288C31CF5051DA2913D69C87AFD314A2467E2789D3724568AC88948012A80EC59601E3EF25T023F" TargetMode="External"/><Relationship Id="rId53" Type="http://schemas.openxmlformats.org/officeDocument/2006/relationships/hyperlink" Target="consultantplus://offline/ref=A1223616324C288C31CF5051DA2913D69C87AFD314A2467E2789D3724568AC88948012A80EC59601E3EF25T02DF" TargetMode="External"/><Relationship Id="rId58" Type="http://schemas.openxmlformats.org/officeDocument/2006/relationships/hyperlink" Target="consultantplus://offline/ref=A1223616324C288C31CF5051DA2913D69C87AFD314A146742989D3724568AC88948012A80EC59601E3EF24T021F" TargetMode="External"/><Relationship Id="rId66" Type="http://schemas.openxmlformats.org/officeDocument/2006/relationships/hyperlink" Target="consultantplus://offline/ref=A1223616324C288C31CF5051DA2913D69C87AFD314A2467E2789D3724568AC88948012A80EC59601E3EF27T021F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A1223616324C288C31CF4E5CCC454CDA9A8DF3D713A14A2A73D6882F12T621F" TargetMode="External"/><Relationship Id="rId23" Type="http://schemas.openxmlformats.org/officeDocument/2006/relationships/hyperlink" Target="consultantplus://offline/ref=A1223616324C288C31CF5051DA2913D69C87AFD314A2477C2C89D3724568AC88948012A80EC59601E3EF25T02CF" TargetMode="External"/><Relationship Id="rId28" Type="http://schemas.openxmlformats.org/officeDocument/2006/relationships/hyperlink" Target="consultantplus://offline/ref=A1223616324C288C31CF5051DA2913D69C87AFD314A2477C2C89D3724568AC88948012A80EC59601E3EF27T020F" TargetMode="External"/><Relationship Id="rId36" Type="http://schemas.openxmlformats.org/officeDocument/2006/relationships/hyperlink" Target="consultantplus://offline/ref=A1223616324C288C31CF5051DA2913D69C87AFD314A2477C2C89D3724568AC88948012A80EC59601E3EF21T02CF" TargetMode="External"/><Relationship Id="rId49" Type="http://schemas.openxmlformats.org/officeDocument/2006/relationships/hyperlink" Target="consultantplus://offline/ref=A1223616324C288C31CF5051DA2913D69C87AFD314A2467E2789D3724568AC88948012A80EC59601E3EF25T022F" TargetMode="External"/><Relationship Id="rId57" Type="http://schemas.openxmlformats.org/officeDocument/2006/relationships/hyperlink" Target="consultantplus://offline/ref=A1223616324C288C31CF5051DA2913D69C87AFD314A2467E2789D3724568AC88948012A80EC59601E3EF24T020F" TargetMode="External"/><Relationship Id="rId61" Type="http://schemas.openxmlformats.org/officeDocument/2006/relationships/hyperlink" Target="consultantplus://offline/ref=A1223616324C288C31CF5051DA2913D69C87AFD314A2467E2789D3724568AC88948012A80EC59601E3EF24T02CF" TargetMode="External"/><Relationship Id="rId10" Type="http://schemas.openxmlformats.org/officeDocument/2006/relationships/hyperlink" Target="consultantplus://offline/ref=A1223616324C288C31CF4E5CCC454CDA9984F4DA12A24A2A73D6882F1261A6DFD3CF4BEA4AC89708TE26F" TargetMode="External"/><Relationship Id="rId19" Type="http://schemas.openxmlformats.org/officeDocument/2006/relationships/hyperlink" Target="consultantplus://offline/ref=A1223616324C288C31CF4E5CCC454CDA9A85F7D617A54A2A73D6882F1261A6DFD3CF4BEA4AC89700TE21F" TargetMode="External"/><Relationship Id="rId31" Type="http://schemas.openxmlformats.org/officeDocument/2006/relationships/hyperlink" Target="consultantplus://offline/ref=A1223616324C288C31CF5051DA2913D69C87AFD314A2477C2C89D3724568AC88948012A80EC59601E3EF26T023F" TargetMode="External"/><Relationship Id="rId44" Type="http://schemas.openxmlformats.org/officeDocument/2006/relationships/hyperlink" Target="consultantplus://offline/ref=A1223616324C288C31CF5051DA2913D69C87AFD314A646792A89D3724568AC88948012A80EC59601E3EF24T027F" TargetMode="External"/><Relationship Id="rId52" Type="http://schemas.openxmlformats.org/officeDocument/2006/relationships/hyperlink" Target="consultantplus://offline/ref=A1223616324C288C31CF5051DA2913D69C87AFD314A146742989D3724568AC88948012A80EC59601E3EF24T027F" TargetMode="External"/><Relationship Id="rId60" Type="http://schemas.openxmlformats.org/officeDocument/2006/relationships/hyperlink" Target="consultantplus://offline/ref=A1223616324C288C31CF5051DA2913D69C87AFD314A2467E2789D3724568AC88948012A80EC59601E3EF24T02DF" TargetMode="External"/><Relationship Id="rId65" Type="http://schemas.openxmlformats.org/officeDocument/2006/relationships/hyperlink" Target="consultantplus://offline/ref=A1223616324C288C31CF5051DA2913D69C87AFD314A146742989D3724568AC88948012A80EC59601E3EF24T02C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1223616324C288C31CF4E5CCC454CDA988DF1DC10A04A2A73D6882F12T621F" TargetMode="External"/><Relationship Id="rId14" Type="http://schemas.openxmlformats.org/officeDocument/2006/relationships/hyperlink" Target="consultantplus://offline/ref=A1223616324C288C31CF4E5CCC454CDA9A8AF5DA15AD4A2A73D6882F1261A6DFD3CF4BEA4AC89701TE25F" TargetMode="External"/><Relationship Id="rId22" Type="http://schemas.openxmlformats.org/officeDocument/2006/relationships/hyperlink" Target="consultantplus://offline/ref=A1223616324C288C31CF5051DA2913D69C87AFD314A0437E2D89D3724568AC88948012A80EC59601E3EF24T02DF" TargetMode="External"/><Relationship Id="rId27" Type="http://schemas.openxmlformats.org/officeDocument/2006/relationships/hyperlink" Target="consultantplus://offline/ref=A1223616324C288C31CF5051DA2913D69C87AFD314A2477C2C89D3724568AC88948012A80EC59601E3EF27T021F" TargetMode="External"/><Relationship Id="rId30" Type="http://schemas.openxmlformats.org/officeDocument/2006/relationships/hyperlink" Target="consultantplus://offline/ref=A1223616324C288C31CF5051DA2913D69C87AFD314A2477C2C89D3724568AC88948012A80EC59601E3EF26T024F" TargetMode="External"/><Relationship Id="rId35" Type="http://schemas.openxmlformats.org/officeDocument/2006/relationships/hyperlink" Target="consultantplus://offline/ref=A1223616324C288C31CF5051DA2913D69C87AFD314A2477C2C89D3724568AC88948012A80EC59601E3EF21T021F" TargetMode="External"/><Relationship Id="rId43" Type="http://schemas.openxmlformats.org/officeDocument/2006/relationships/hyperlink" Target="consultantplus://offline/ref=A1223616324C288C31CF5051DA2913D69C87AFD314A2467E2789D3724568AC88948012A80EC59601E3EF25T020F" TargetMode="External"/><Relationship Id="rId48" Type="http://schemas.openxmlformats.org/officeDocument/2006/relationships/hyperlink" Target="consultantplus://offline/ref=A1223616324C288C31CF5051DA2913D69C87AFD314A146742989D3724568AC88948012A80EC59601E3EF25T023F" TargetMode="External"/><Relationship Id="rId56" Type="http://schemas.openxmlformats.org/officeDocument/2006/relationships/hyperlink" Target="consultantplus://offline/ref=A1223616324C288C31CF5051DA2913D69C87AFD314A2467E2789D3724568AC88948012A80EC59601E3EF24T026F" TargetMode="External"/><Relationship Id="rId64" Type="http://schemas.openxmlformats.org/officeDocument/2006/relationships/hyperlink" Target="consultantplus://offline/ref=A1223616324C288C31CF5051DA2913D69C87AFD314A2467E2789D3724568AC88948012A80EC59601E3EF27T026F" TargetMode="External"/><Relationship Id="rId69" Type="http://schemas.openxmlformats.org/officeDocument/2006/relationships/hyperlink" Target="consultantplus://offline/ref=A1223616324C288C31CF5051DA2913D69C87AFD314A146742989D3724568AC88948012A80EC59601E3EF27T020F" TargetMode="External"/><Relationship Id="rId8" Type="http://schemas.openxmlformats.org/officeDocument/2006/relationships/hyperlink" Target="consultantplus://offline/ref=A1223616324C288C31CF5051DA2913D69C87AFD314A2467E2789D3724568AC88948012A80EC59601E3EF25T020F" TargetMode="External"/><Relationship Id="rId51" Type="http://schemas.openxmlformats.org/officeDocument/2006/relationships/hyperlink" Target="consultantplus://offline/ref=A1223616324C288C31CF5051DA2913D69C87AFD314A146742989D3724568AC88948012A80EC59601E3EF24T024F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A1223616324C288C31CF5051DA2913D69C87AFD314A2477C2C89D3724568AC88948012A80EC59601E3EF25T023F" TargetMode="External"/><Relationship Id="rId17" Type="http://schemas.openxmlformats.org/officeDocument/2006/relationships/hyperlink" Target="consultantplus://offline/ref=A1223616324C288C31CF4E5CCC454CDA9A8FF9DA10A34A2A73D6882F12T621F" TargetMode="External"/><Relationship Id="rId25" Type="http://schemas.openxmlformats.org/officeDocument/2006/relationships/hyperlink" Target="consultantplus://offline/ref=A1223616324C288C31CF4E5CCC454CDA9A85F7D617A54A2A73D6882F1261A6DFD3CF4BEA4AC89700TE21F" TargetMode="External"/><Relationship Id="rId33" Type="http://schemas.openxmlformats.org/officeDocument/2006/relationships/hyperlink" Target="consultantplus://offline/ref=A1223616324C288C31CF5051DA2913D69C87AFD314A2477C2C89D3724568AC88948012A80EC59601E3EF26T02DF" TargetMode="External"/><Relationship Id="rId38" Type="http://schemas.openxmlformats.org/officeDocument/2006/relationships/hyperlink" Target="consultantplus://offline/ref=A1223616324C288C31CF5051DA2913D69C87AFD314A2477C2C89D3724568AC88948012A80EC59601E3EF20T024F" TargetMode="External"/><Relationship Id="rId46" Type="http://schemas.openxmlformats.org/officeDocument/2006/relationships/hyperlink" Target="consultantplus://offline/ref=A1223616324C288C31CF5051DA2913D69C87AFD314A0437E2D89D3724568AC88948012A80EC59601E3EE25T027F" TargetMode="External"/><Relationship Id="rId59" Type="http://schemas.openxmlformats.org/officeDocument/2006/relationships/hyperlink" Target="consultantplus://offline/ref=A1223616324C288C31CF5051DA2913D69C87AFD314A2467E2789D3724568AC88948012A80EC59601E3EF24T023F" TargetMode="External"/><Relationship Id="rId67" Type="http://schemas.openxmlformats.org/officeDocument/2006/relationships/hyperlink" Target="consultantplus://offline/ref=A1223616324C288C31CF5051DA2913D69C87AFD314A2467E2789D3724568AC88948012A80EC59601E3EF27T023F" TargetMode="External"/><Relationship Id="rId20" Type="http://schemas.openxmlformats.org/officeDocument/2006/relationships/hyperlink" Target="consultantplus://offline/ref=A1223616324C288C31CF5051DA2913D69C87AFD314A2477C2C89D3724568AC88948012A80EC59601E3EF25T02DF" TargetMode="External"/><Relationship Id="rId41" Type="http://schemas.openxmlformats.org/officeDocument/2006/relationships/hyperlink" Target="consultantplus://offline/ref=A1223616324C288C31CF5051DA2913D69C87AFD314A2477C2C89D3724568AC88948012A80EC59601E3EF20T021F" TargetMode="External"/><Relationship Id="rId54" Type="http://schemas.openxmlformats.org/officeDocument/2006/relationships/hyperlink" Target="consultantplus://offline/ref=A1223616324C288C31CF5051DA2913D69C87AFD314A146742989D3724568AC88948012A80EC59601E3EF24T026F" TargetMode="External"/><Relationship Id="rId62" Type="http://schemas.openxmlformats.org/officeDocument/2006/relationships/hyperlink" Target="consultantplus://offline/ref=A1223616324C288C31CF5051DA2913D69C87AFD314A146742989D3724568AC88948012A80EC59601E3EF24T023F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11652</Words>
  <Characters>66422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Аверченко</dc:creator>
  <cp:keywords/>
  <dc:description/>
  <cp:lastModifiedBy>Ирина Аверченко</cp:lastModifiedBy>
  <cp:revision>1</cp:revision>
  <dcterms:created xsi:type="dcterms:W3CDTF">2019-01-14T05:54:00Z</dcterms:created>
  <dcterms:modified xsi:type="dcterms:W3CDTF">2019-01-14T05:55:00Z</dcterms:modified>
</cp:coreProperties>
</file>