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130" w:rsidRDefault="005B7130" w:rsidP="003323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32397">
        <w:rPr>
          <w:rFonts w:ascii="Times New Roman" w:hAnsi="Times New Roman" w:cs="Times New Roman"/>
          <w:sz w:val="28"/>
          <w:szCs w:val="28"/>
        </w:rPr>
        <w:t xml:space="preserve">Состояние территории на сегодняшний день многоквартирного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жилого дома № 12</w:t>
      </w:r>
      <w:r w:rsidRPr="00F257F3">
        <w:rPr>
          <w:rFonts w:ascii="Times New Roman" w:hAnsi="Times New Roman" w:cs="Times New Roman"/>
          <w:b/>
          <w:bCs/>
          <w:sz w:val="28"/>
          <w:szCs w:val="28"/>
        </w:rPr>
        <w:t xml:space="preserve"> по ул. </w:t>
      </w:r>
      <w:r>
        <w:rPr>
          <w:rFonts w:ascii="Times New Roman" w:hAnsi="Times New Roman" w:cs="Times New Roman"/>
          <w:b/>
          <w:bCs/>
          <w:sz w:val="28"/>
          <w:szCs w:val="28"/>
        </w:rPr>
        <w:t>Дружбы</w:t>
      </w:r>
      <w:r w:rsidRPr="00332397">
        <w:rPr>
          <w:rFonts w:ascii="Times New Roman" w:hAnsi="Times New Roman" w:cs="Times New Roman"/>
          <w:sz w:val="28"/>
          <w:szCs w:val="28"/>
        </w:rPr>
        <w:t xml:space="preserve"> оценивается как не удовлетворительное. Р</w:t>
      </w:r>
      <w:r>
        <w:rPr>
          <w:rFonts w:ascii="Times New Roman" w:hAnsi="Times New Roman" w:cs="Times New Roman"/>
          <w:sz w:val="28"/>
          <w:szCs w:val="28"/>
        </w:rPr>
        <w:t>емонт не производился несколько десятилетий. Узкий проезд не позволяет разъехаться машинам, не говоря уже о спецтехнике. Недостаточное количество парковочных мест.</w:t>
      </w:r>
    </w:p>
    <w:p w:rsidR="005B7130" w:rsidRDefault="005B7130" w:rsidP="003323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Для благоустройства данной дворовой территории необходимы следующие мероприятия:</w:t>
      </w:r>
    </w:p>
    <w:p w:rsidR="005B7130" w:rsidRDefault="005B7130" w:rsidP="003323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7130" w:rsidRDefault="005B7130" w:rsidP="00CE39C2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E39C2">
        <w:rPr>
          <w:rFonts w:ascii="Times New Roman" w:hAnsi="Times New Roman" w:cs="Times New Roman"/>
          <w:sz w:val="28"/>
          <w:szCs w:val="28"/>
        </w:rPr>
        <w:t>Минимальный перечень работ:</w:t>
      </w:r>
    </w:p>
    <w:p w:rsidR="005B7130" w:rsidRPr="00F506E9" w:rsidRDefault="005B7130" w:rsidP="00951F91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506E9">
        <w:rPr>
          <w:rFonts w:ascii="Times New Roman" w:hAnsi="Times New Roman" w:cs="Times New Roman"/>
          <w:b/>
          <w:bCs/>
          <w:sz w:val="28"/>
          <w:szCs w:val="28"/>
        </w:rPr>
        <w:t>Разборка бортовых камней и бетонного основания</w:t>
      </w:r>
      <w:r w:rsidRPr="00F506E9">
        <w:rPr>
          <w:rFonts w:ascii="Times New Roman" w:hAnsi="Times New Roman" w:cs="Times New Roman"/>
          <w:sz w:val="28"/>
          <w:szCs w:val="28"/>
        </w:rPr>
        <w:t xml:space="preserve"> БР.100.30.18 – 90мп /17,71тн;</w:t>
      </w:r>
    </w:p>
    <w:p w:rsidR="005B7130" w:rsidRPr="00F506E9" w:rsidRDefault="005B7130" w:rsidP="00951F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06E9">
        <w:rPr>
          <w:rFonts w:ascii="Times New Roman" w:hAnsi="Times New Roman" w:cs="Times New Roman"/>
          <w:sz w:val="28"/>
          <w:szCs w:val="28"/>
        </w:rPr>
        <w:t xml:space="preserve">          1.1. Срезка, а/б покрытия фрезой </w:t>
      </w:r>
      <w:r w:rsidRPr="00F506E9">
        <w:rPr>
          <w:rFonts w:ascii="Times New Roman" w:hAnsi="Times New Roman" w:cs="Times New Roman"/>
          <w:sz w:val="24"/>
          <w:szCs w:val="24"/>
        </w:rPr>
        <w:t>(В=1000мм, Н=10см)</w:t>
      </w:r>
      <w:r w:rsidRPr="00F506E9">
        <w:rPr>
          <w:rFonts w:ascii="Times New Roman" w:hAnsi="Times New Roman" w:cs="Times New Roman"/>
          <w:sz w:val="28"/>
          <w:szCs w:val="28"/>
        </w:rPr>
        <w:t xml:space="preserve"> – 80,0м ² /8,0м ³; </w:t>
      </w:r>
    </w:p>
    <w:p w:rsidR="005B7130" w:rsidRPr="00F506E9" w:rsidRDefault="005B7130" w:rsidP="00951F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06E9">
        <w:rPr>
          <w:rFonts w:ascii="Times New Roman" w:hAnsi="Times New Roman" w:cs="Times New Roman"/>
          <w:sz w:val="28"/>
          <w:szCs w:val="28"/>
        </w:rPr>
        <w:t xml:space="preserve">          1.2. Погрузка и перевозка строительного мусора (бортовые камни и      </w:t>
      </w:r>
    </w:p>
    <w:p w:rsidR="005B7130" w:rsidRPr="00F506E9" w:rsidRDefault="005B7130" w:rsidP="00951F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506E9">
        <w:rPr>
          <w:rFonts w:ascii="Times New Roman" w:hAnsi="Times New Roman" w:cs="Times New Roman"/>
          <w:sz w:val="28"/>
          <w:szCs w:val="28"/>
        </w:rPr>
        <w:t xml:space="preserve">                  асфальтобетон)</w:t>
      </w:r>
      <w:r>
        <w:rPr>
          <w:rFonts w:ascii="Times New Roman" w:hAnsi="Times New Roman" w:cs="Times New Roman"/>
          <w:sz w:val="28"/>
          <w:szCs w:val="28"/>
        </w:rPr>
        <w:t xml:space="preserve"> на 15 км</w:t>
      </w:r>
      <w:r w:rsidRPr="00F506E9">
        <w:rPr>
          <w:rFonts w:ascii="Times New Roman" w:hAnsi="Times New Roman" w:cs="Times New Roman"/>
          <w:sz w:val="28"/>
          <w:szCs w:val="28"/>
        </w:rPr>
        <w:t xml:space="preserve"> – 33,55тн;</w:t>
      </w:r>
    </w:p>
    <w:p w:rsidR="005B7130" w:rsidRPr="00F506E9" w:rsidRDefault="005B7130" w:rsidP="00884D2C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5B7130" w:rsidRPr="00F506E9" w:rsidRDefault="005B7130" w:rsidP="00332397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F506E9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06E9">
        <w:rPr>
          <w:rFonts w:ascii="Times New Roman" w:hAnsi="Times New Roman" w:cs="Times New Roman"/>
          <w:sz w:val="28"/>
          <w:szCs w:val="28"/>
        </w:rPr>
        <w:t xml:space="preserve"> </w:t>
      </w:r>
      <w:r w:rsidRPr="00F506E9">
        <w:rPr>
          <w:rFonts w:ascii="Times New Roman" w:hAnsi="Times New Roman" w:cs="Times New Roman"/>
          <w:b/>
          <w:bCs/>
          <w:sz w:val="28"/>
          <w:szCs w:val="28"/>
        </w:rPr>
        <w:t>Восстановление старого асфальтобетонного покрытия дворового</w:t>
      </w:r>
      <w:r w:rsidRPr="00F506E9">
        <w:rPr>
          <w:rFonts w:ascii="Times New Roman" w:hAnsi="Times New Roman" w:cs="Times New Roman"/>
          <w:sz w:val="28"/>
          <w:szCs w:val="28"/>
        </w:rPr>
        <w:t xml:space="preserve"> </w:t>
      </w:r>
      <w:r w:rsidRPr="00F506E9">
        <w:rPr>
          <w:rFonts w:ascii="Times New Roman" w:hAnsi="Times New Roman" w:cs="Times New Roman"/>
          <w:b/>
          <w:bCs/>
          <w:sz w:val="28"/>
          <w:szCs w:val="28"/>
        </w:rPr>
        <w:t>проезда</w:t>
      </w:r>
      <w:r w:rsidRPr="00F506E9">
        <w:rPr>
          <w:rFonts w:ascii="Times New Roman" w:hAnsi="Times New Roman" w:cs="Times New Roman"/>
          <w:sz w:val="28"/>
          <w:szCs w:val="28"/>
        </w:rPr>
        <w:t xml:space="preserve"> </w:t>
      </w:r>
      <w:r w:rsidRPr="00F506E9">
        <w:rPr>
          <w:rFonts w:ascii="Times New Roman" w:hAnsi="Times New Roman" w:cs="Times New Roman"/>
          <w:b/>
          <w:bCs/>
          <w:sz w:val="28"/>
          <w:szCs w:val="28"/>
        </w:rPr>
        <w:t>площадью S = 160м 2 (</w:t>
      </w:r>
      <w:r w:rsidRPr="00F506E9">
        <w:rPr>
          <w:rFonts w:ascii="Times New Roman" w:hAnsi="Times New Roman" w:cs="Times New Roman"/>
          <w:sz w:val="28"/>
          <w:szCs w:val="28"/>
        </w:rPr>
        <w:t>смета прилагается);</w:t>
      </w:r>
    </w:p>
    <w:p w:rsidR="005B7130" w:rsidRPr="00F506E9" w:rsidRDefault="005B7130" w:rsidP="00332397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F506E9">
        <w:rPr>
          <w:rFonts w:ascii="Times New Roman" w:hAnsi="Times New Roman" w:cs="Times New Roman"/>
          <w:sz w:val="28"/>
          <w:szCs w:val="28"/>
        </w:rPr>
        <w:t>2.1.  Розлив битума 0,04тн,  – S=80м2;</w:t>
      </w:r>
    </w:p>
    <w:p w:rsidR="005B7130" w:rsidRPr="00F506E9" w:rsidRDefault="005B7130" w:rsidP="00332397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F506E9">
        <w:rPr>
          <w:rFonts w:ascii="Times New Roman" w:hAnsi="Times New Roman" w:cs="Times New Roman"/>
          <w:sz w:val="28"/>
          <w:szCs w:val="28"/>
        </w:rPr>
        <w:t xml:space="preserve">2.2.  Устройство выравнивающего слоя из крупнозернистого, а/бетона  S = 80м 2(3,84тн), марки </w:t>
      </w:r>
      <w:r>
        <w:rPr>
          <w:sz w:val="28"/>
          <w:szCs w:val="28"/>
        </w:rPr>
        <w:t>II</w:t>
      </w:r>
      <w:r w:rsidRPr="00F506E9">
        <w:rPr>
          <w:rFonts w:ascii="Times New Roman" w:hAnsi="Times New Roman" w:cs="Times New Roman"/>
          <w:sz w:val="28"/>
          <w:szCs w:val="28"/>
        </w:rPr>
        <w:t>;</w:t>
      </w:r>
    </w:p>
    <w:p w:rsidR="005B7130" w:rsidRPr="00F506E9" w:rsidRDefault="005B7130" w:rsidP="00332397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F506E9">
        <w:rPr>
          <w:rFonts w:ascii="Times New Roman" w:hAnsi="Times New Roman" w:cs="Times New Roman"/>
          <w:sz w:val="28"/>
          <w:szCs w:val="28"/>
        </w:rPr>
        <w:t>2.3. Устройство  выравнивающего слоя из шлакового щебня фр. 0-10, Н -10см,  S = 80м 2.</w:t>
      </w:r>
    </w:p>
    <w:p w:rsidR="005B7130" w:rsidRPr="00F506E9" w:rsidRDefault="005B7130" w:rsidP="00332397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5B7130" w:rsidRPr="00F506E9" w:rsidRDefault="005B7130" w:rsidP="00332397">
      <w:pPr>
        <w:pStyle w:val="ListParagrap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506E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506E9">
        <w:rPr>
          <w:rFonts w:ascii="Times New Roman" w:hAnsi="Times New Roman" w:cs="Times New Roman"/>
          <w:sz w:val="28"/>
          <w:szCs w:val="28"/>
        </w:rPr>
        <w:t xml:space="preserve">. </w:t>
      </w:r>
      <w:r w:rsidRPr="00F506E9">
        <w:rPr>
          <w:rFonts w:ascii="Times New Roman" w:hAnsi="Times New Roman" w:cs="Times New Roman"/>
          <w:b/>
          <w:bCs/>
          <w:sz w:val="28"/>
          <w:szCs w:val="28"/>
        </w:rPr>
        <w:t>Установка бортовых камней</w:t>
      </w:r>
    </w:p>
    <w:p w:rsidR="005B7130" w:rsidRPr="00F506E9" w:rsidRDefault="005B7130" w:rsidP="00332397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F506E9">
        <w:rPr>
          <w:rFonts w:ascii="Times New Roman" w:hAnsi="Times New Roman" w:cs="Times New Roman"/>
          <w:sz w:val="28"/>
          <w:szCs w:val="28"/>
        </w:rPr>
        <w:t>3.1. Устройство подстилающих слоев из шлакового щебня фр. 0-10 под дорожные бордюры В = 30см, Н = 15см (25км) – 27,0м ²/4,05м ³ ;</w:t>
      </w:r>
    </w:p>
    <w:p w:rsidR="005B7130" w:rsidRPr="00F506E9" w:rsidRDefault="005B7130" w:rsidP="003B40DD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F506E9">
        <w:rPr>
          <w:rFonts w:ascii="Times New Roman" w:hAnsi="Times New Roman" w:cs="Times New Roman"/>
          <w:sz w:val="28"/>
          <w:szCs w:val="28"/>
        </w:rPr>
        <w:t>3.2. Установка  новых бортовых камней на щебеночном основании в т.ч. П-1У (длина – 5,7м) – 90,0мп;</w:t>
      </w:r>
    </w:p>
    <w:p w:rsidR="005B7130" w:rsidRPr="00F506E9" w:rsidRDefault="005B7130" w:rsidP="003B40DD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:rsidR="005B7130" w:rsidRPr="00F506E9" w:rsidRDefault="005B7130" w:rsidP="003B40DD">
      <w:pPr>
        <w:pStyle w:val="ListParagrap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506E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506E9">
        <w:rPr>
          <w:rFonts w:ascii="Times New Roman" w:hAnsi="Times New Roman" w:cs="Times New Roman"/>
          <w:sz w:val="28"/>
          <w:szCs w:val="28"/>
        </w:rPr>
        <w:t xml:space="preserve">. </w:t>
      </w:r>
      <w:r w:rsidRPr="00F506E9">
        <w:rPr>
          <w:rFonts w:ascii="Times New Roman" w:hAnsi="Times New Roman" w:cs="Times New Roman"/>
          <w:b/>
          <w:bCs/>
          <w:sz w:val="28"/>
          <w:szCs w:val="28"/>
        </w:rPr>
        <w:t xml:space="preserve">Восстановление газонов </w:t>
      </w:r>
    </w:p>
    <w:p w:rsidR="005B7130" w:rsidRPr="003B40DD" w:rsidRDefault="005B7130" w:rsidP="003B40DD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F506E9">
        <w:rPr>
          <w:rFonts w:ascii="Times New Roman" w:hAnsi="Times New Roman" w:cs="Times New Roman"/>
          <w:sz w:val="28"/>
          <w:szCs w:val="28"/>
        </w:rPr>
        <w:t>4.1. Устройство газонов толщиной 15см, с внесением растительной земли – 90,0м 2 .</w:t>
      </w:r>
    </w:p>
    <w:p w:rsidR="005B7130" w:rsidRDefault="005B7130" w:rsidP="003B40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7130" w:rsidRDefault="005B7130" w:rsidP="003B40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7130" w:rsidRDefault="005B7130" w:rsidP="003B40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7130" w:rsidRDefault="005B7130" w:rsidP="003B40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7130" w:rsidRDefault="005B7130" w:rsidP="003B40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7130" w:rsidRDefault="005B7130" w:rsidP="003B40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7130" w:rsidRDefault="005B7130" w:rsidP="003B40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7130" w:rsidRDefault="005B7130" w:rsidP="003B40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130" w:rsidRDefault="005B7130" w:rsidP="003B40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7130" w:rsidRDefault="005B7130" w:rsidP="003B40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7130" w:rsidRDefault="005B7130" w:rsidP="003B40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Дополнительный перечень работ:</w:t>
      </w:r>
    </w:p>
    <w:p w:rsidR="005B7130" w:rsidRPr="00F506E9" w:rsidRDefault="005B7130" w:rsidP="005E347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506E9">
        <w:rPr>
          <w:rFonts w:ascii="Times New Roman" w:hAnsi="Times New Roman" w:cs="Times New Roman"/>
          <w:b/>
          <w:bCs/>
          <w:sz w:val="28"/>
          <w:szCs w:val="28"/>
        </w:rPr>
        <w:t xml:space="preserve">Валка деревьев </w:t>
      </w:r>
      <w:r>
        <w:rPr>
          <w:rFonts w:ascii="Times New Roman" w:hAnsi="Times New Roman" w:cs="Times New Roman"/>
          <w:sz w:val="28"/>
          <w:szCs w:val="28"/>
        </w:rPr>
        <w:t>(тополь, клен, карагач</w:t>
      </w:r>
      <w:r w:rsidRPr="00F506E9">
        <w:rPr>
          <w:rFonts w:ascii="Times New Roman" w:hAnsi="Times New Roman" w:cs="Times New Roman"/>
          <w:sz w:val="28"/>
          <w:szCs w:val="28"/>
        </w:rPr>
        <w:t>) – 8шт/ 16,70м3;</w:t>
      </w:r>
    </w:p>
    <w:p w:rsidR="005B7130" w:rsidRPr="00F506E9" w:rsidRDefault="005B7130" w:rsidP="005E347F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506E9">
        <w:rPr>
          <w:rFonts w:ascii="Times New Roman" w:hAnsi="Times New Roman" w:cs="Times New Roman"/>
          <w:sz w:val="28"/>
          <w:szCs w:val="28"/>
        </w:rPr>
        <w:t>Корчевка пней – 12шт/ 3,77м3;</w:t>
      </w:r>
    </w:p>
    <w:p w:rsidR="005B7130" w:rsidRPr="00F506E9" w:rsidRDefault="005B7130" w:rsidP="005E347F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506E9">
        <w:rPr>
          <w:rFonts w:ascii="Times New Roman" w:hAnsi="Times New Roman" w:cs="Times New Roman"/>
          <w:sz w:val="28"/>
          <w:szCs w:val="28"/>
        </w:rPr>
        <w:t>Засыпка ям подкоренных щебнем шлаковым фр. 40-70 – 12шт/3,77м3;</w:t>
      </w:r>
    </w:p>
    <w:p w:rsidR="005B7130" w:rsidRPr="00F506E9" w:rsidRDefault="005B7130" w:rsidP="005E347F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506E9">
        <w:rPr>
          <w:rFonts w:ascii="Times New Roman" w:hAnsi="Times New Roman" w:cs="Times New Roman"/>
          <w:sz w:val="28"/>
          <w:szCs w:val="28"/>
        </w:rPr>
        <w:t xml:space="preserve">Погрузка  и перевозка строительного мусора </w:t>
      </w:r>
      <w:r>
        <w:rPr>
          <w:rFonts w:ascii="Times New Roman" w:hAnsi="Times New Roman" w:cs="Times New Roman"/>
          <w:sz w:val="28"/>
          <w:szCs w:val="28"/>
        </w:rPr>
        <w:t>на 15 км– 12,5</w:t>
      </w:r>
      <w:r w:rsidRPr="00F506E9">
        <w:rPr>
          <w:rFonts w:ascii="Times New Roman" w:hAnsi="Times New Roman" w:cs="Times New Roman"/>
          <w:sz w:val="28"/>
          <w:szCs w:val="28"/>
        </w:rPr>
        <w:t>тн;</w:t>
      </w:r>
    </w:p>
    <w:p w:rsidR="005B7130" w:rsidRPr="00F506E9" w:rsidRDefault="005B7130" w:rsidP="002A178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5B7130" w:rsidRPr="00F506E9" w:rsidRDefault="005B7130" w:rsidP="005E347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506E9">
        <w:rPr>
          <w:rFonts w:ascii="Times New Roman" w:hAnsi="Times New Roman" w:cs="Times New Roman"/>
          <w:b/>
          <w:bCs/>
          <w:sz w:val="28"/>
          <w:szCs w:val="28"/>
        </w:rPr>
        <w:t>Разборка бортовых камней</w:t>
      </w:r>
      <w:r w:rsidRPr="00F506E9">
        <w:rPr>
          <w:rFonts w:ascii="Times New Roman" w:hAnsi="Times New Roman" w:cs="Times New Roman"/>
          <w:sz w:val="28"/>
          <w:szCs w:val="28"/>
        </w:rPr>
        <w:t xml:space="preserve"> </w:t>
      </w:r>
      <w:r w:rsidRPr="00F506E9">
        <w:rPr>
          <w:rFonts w:ascii="Times New Roman" w:hAnsi="Times New Roman" w:cs="Times New Roman"/>
          <w:b/>
          <w:bCs/>
          <w:sz w:val="28"/>
          <w:szCs w:val="28"/>
        </w:rPr>
        <w:t>и  бетонного основания</w:t>
      </w:r>
      <w:r w:rsidRPr="00F506E9">
        <w:rPr>
          <w:rFonts w:ascii="Times New Roman" w:hAnsi="Times New Roman" w:cs="Times New Roman"/>
          <w:sz w:val="28"/>
          <w:szCs w:val="28"/>
        </w:rPr>
        <w:t xml:space="preserve"> БР.100.20.08 – 200,0мп/14,72тн;</w:t>
      </w:r>
    </w:p>
    <w:p w:rsidR="005B7130" w:rsidRPr="00F506E9" w:rsidRDefault="005B7130" w:rsidP="005E347F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506E9">
        <w:rPr>
          <w:rFonts w:ascii="Times New Roman" w:hAnsi="Times New Roman" w:cs="Times New Roman"/>
          <w:sz w:val="28"/>
          <w:szCs w:val="28"/>
        </w:rPr>
        <w:t xml:space="preserve">Разборка,  а/б покрытия отбойным  молотком (подходы к подъездам) – </w:t>
      </w:r>
      <w:r>
        <w:rPr>
          <w:rFonts w:ascii="Times New Roman" w:hAnsi="Times New Roman" w:cs="Times New Roman"/>
          <w:sz w:val="28"/>
          <w:szCs w:val="28"/>
        </w:rPr>
        <w:t>160м2/</w:t>
      </w:r>
      <w:r w:rsidRPr="00F506E9">
        <w:rPr>
          <w:rFonts w:ascii="Times New Roman" w:hAnsi="Times New Roman" w:cs="Times New Roman"/>
          <w:sz w:val="28"/>
          <w:szCs w:val="28"/>
        </w:rPr>
        <w:t>6,4м3;</w:t>
      </w:r>
    </w:p>
    <w:p w:rsidR="005B7130" w:rsidRPr="00F506E9" w:rsidRDefault="005B7130" w:rsidP="005E347F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Погрузка и перевозка </w:t>
      </w:r>
      <w:r w:rsidRPr="00F506E9">
        <w:rPr>
          <w:rFonts w:ascii="Times New Roman" w:hAnsi="Times New Roman" w:cs="Times New Roman"/>
          <w:sz w:val="28"/>
          <w:szCs w:val="28"/>
        </w:rPr>
        <w:t xml:space="preserve"> строительного мусора</w:t>
      </w:r>
      <w:r>
        <w:rPr>
          <w:rFonts w:ascii="Times New Roman" w:hAnsi="Times New Roman" w:cs="Times New Roman"/>
          <w:sz w:val="28"/>
          <w:szCs w:val="28"/>
        </w:rPr>
        <w:t xml:space="preserve"> на 15 км</w:t>
      </w:r>
      <w:r w:rsidRPr="00F506E9">
        <w:rPr>
          <w:rFonts w:ascii="Times New Roman" w:hAnsi="Times New Roman" w:cs="Times New Roman"/>
          <w:sz w:val="28"/>
          <w:szCs w:val="28"/>
        </w:rPr>
        <w:t xml:space="preserve"> – 27,4 тн;</w:t>
      </w:r>
    </w:p>
    <w:p w:rsidR="005B7130" w:rsidRPr="00F506E9" w:rsidRDefault="005B7130" w:rsidP="002A17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7130" w:rsidRPr="00F506E9" w:rsidRDefault="005B7130" w:rsidP="00634B3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506E9">
        <w:rPr>
          <w:rFonts w:ascii="Times New Roman" w:hAnsi="Times New Roman" w:cs="Times New Roman"/>
          <w:b/>
          <w:bCs/>
          <w:sz w:val="28"/>
          <w:szCs w:val="28"/>
        </w:rPr>
        <w:t>Устройство новой дорожной одежды на уширениях  - 550м2.</w:t>
      </w:r>
    </w:p>
    <w:p w:rsidR="005B7130" w:rsidRPr="00F506E9" w:rsidRDefault="005B7130" w:rsidP="00634B3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506E9">
        <w:rPr>
          <w:rFonts w:ascii="Times New Roman" w:hAnsi="Times New Roman" w:cs="Times New Roman"/>
          <w:sz w:val="28"/>
          <w:szCs w:val="28"/>
        </w:rPr>
        <w:t>Разработка земляного корыта под уширения и парковки бульдозерами  – 165,0м3;</w:t>
      </w:r>
    </w:p>
    <w:p w:rsidR="005B7130" w:rsidRPr="00F506E9" w:rsidRDefault="005B7130" w:rsidP="00634B3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506E9">
        <w:rPr>
          <w:rFonts w:ascii="Times New Roman" w:hAnsi="Times New Roman" w:cs="Times New Roman"/>
          <w:sz w:val="28"/>
          <w:szCs w:val="28"/>
        </w:rPr>
        <w:t xml:space="preserve">Погрузка  </w:t>
      </w:r>
      <w:r>
        <w:rPr>
          <w:rFonts w:ascii="Times New Roman" w:hAnsi="Times New Roman" w:cs="Times New Roman"/>
          <w:sz w:val="28"/>
          <w:szCs w:val="28"/>
        </w:rPr>
        <w:t xml:space="preserve">и перевозка  грунта </w:t>
      </w:r>
      <w:r w:rsidRPr="00F506E9">
        <w:rPr>
          <w:rFonts w:ascii="Times New Roman" w:hAnsi="Times New Roman" w:cs="Times New Roman"/>
          <w:sz w:val="28"/>
          <w:szCs w:val="28"/>
        </w:rPr>
        <w:t xml:space="preserve"> – 288,80тн;</w:t>
      </w:r>
    </w:p>
    <w:p w:rsidR="005B7130" w:rsidRPr="00F506E9" w:rsidRDefault="005B7130" w:rsidP="00634B3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506E9">
        <w:rPr>
          <w:rFonts w:ascii="Times New Roman" w:hAnsi="Times New Roman" w:cs="Times New Roman"/>
          <w:sz w:val="28"/>
          <w:szCs w:val="28"/>
        </w:rPr>
        <w:t>Устройство шлакового основания фр. 40-70, толщ.15см</w:t>
      </w:r>
      <w:r>
        <w:rPr>
          <w:rFonts w:ascii="Times New Roman" w:hAnsi="Times New Roman" w:cs="Times New Roman"/>
          <w:sz w:val="28"/>
          <w:szCs w:val="28"/>
        </w:rPr>
        <w:t>, под дорожные бордюры фр. 0-10, Н=15см, В=30см</w:t>
      </w:r>
      <w:r w:rsidRPr="00F506E9">
        <w:rPr>
          <w:rFonts w:ascii="Times New Roman" w:hAnsi="Times New Roman" w:cs="Times New Roman"/>
          <w:sz w:val="28"/>
          <w:szCs w:val="28"/>
        </w:rPr>
        <w:t xml:space="preserve"> – 92,4м3;</w:t>
      </w:r>
    </w:p>
    <w:p w:rsidR="005B7130" w:rsidRPr="00F506E9" w:rsidRDefault="005B7130" w:rsidP="00634B3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506E9">
        <w:rPr>
          <w:rFonts w:ascii="Times New Roman" w:hAnsi="Times New Roman" w:cs="Times New Roman"/>
          <w:sz w:val="28"/>
          <w:szCs w:val="28"/>
        </w:rPr>
        <w:t>Устройство шлакового основания фр. 20-40, толщ.8см – 44,0м3;</w:t>
      </w:r>
    </w:p>
    <w:p w:rsidR="005B7130" w:rsidRPr="00F506E9" w:rsidRDefault="005B7130" w:rsidP="00634B3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506E9">
        <w:rPr>
          <w:rFonts w:ascii="Times New Roman" w:hAnsi="Times New Roman" w:cs="Times New Roman"/>
          <w:sz w:val="28"/>
          <w:szCs w:val="28"/>
        </w:rPr>
        <w:t xml:space="preserve">Устройство покрытия из крупнозернистого а/ бетона толщ. 4см, марки </w:t>
      </w:r>
      <w:r w:rsidRPr="0056518C">
        <w:rPr>
          <w:sz w:val="28"/>
          <w:szCs w:val="28"/>
        </w:rPr>
        <w:t xml:space="preserve"> </w:t>
      </w:r>
      <w:r>
        <w:rPr>
          <w:sz w:val="28"/>
          <w:szCs w:val="28"/>
        </w:rPr>
        <w:t>II</w:t>
      </w:r>
      <w:r w:rsidRPr="00F506E9">
        <w:rPr>
          <w:rFonts w:ascii="Times New Roman" w:hAnsi="Times New Roman" w:cs="Times New Roman"/>
          <w:sz w:val="28"/>
          <w:szCs w:val="28"/>
        </w:rPr>
        <w:t xml:space="preserve"> - 550,0м2;</w:t>
      </w:r>
    </w:p>
    <w:p w:rsidR="005B7130" w:rsidRPr="00F506E9" w:rsidRDefault="005B7130" w:rsidP="00634B3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506E9">
        <w:rPr>
          <w:rFonts w:ascii="Times New Roman" w:hAnsi="Times New Roman" w:cs="Times New Roman"/>
          <w:sz w:val="28"/>
          <w:szCs w:val="28"/>
        </w:rPr>
        <w:t xml:space="preserve">Устройство покрытия из мелкозернистого а/ бетона толщ. 3см, марки </w:t>
      </w:r>
      <w:r w:rsidRPr="0056518C">
        <w:rPr>
          <w:sz w:val="28"/>
          <w:szCs w:val="28"/>
        </w:rPr>
        <w:t xml:space="preserve"> </w:t>
      </w:r>
      <w:r>
        <w:rPr>
          <w:sz w:val="28"/>
          <w:szCs w:val="28"/>
        </w:rPr>
        <w:t>II</w:t>
      </w:r>
      <w:r w:rsidRPr="00F506E9">
        <w:rPr>
          <w:sz w:val="28"/>
          <w:szCs w:val="28"/>
        </w:rPr>
        <w:t xml:space="preserve">, </w:t>
      </w:r>
      <w:r w:rsidRPr="00F506E9">
        <w:rPr>
          <w:rFonts w:ascii="Times New Roman" w:hAnsi="Times New Roman" w:cs="Times New Roman"/>
          <w:sz w:val="28"/>
          <w:szCs w:val="28"/>
        </w:rPr>
        <w:t>тип Б - 550,0м2.</w:t>
      </w:r>
    </w:p>
    <w:p w:rsidR="005B7130" w:rsidRPr="00F506E9" w:rsidRDefault="005B7130" w:rsidP="006D551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506E9">
        <w:rPr>
          <w:rFonts w:ascii="Times New Roman" w:hAnsi="Times New Roman" w:cs="Times New Roman"/>
          <w:b/>
          <w:bCs/>
          <w:sz w:val="28"/>
          <w:szCs w:val="28"/>
        </w:rPr>
        <w:t>Установка бортовых камней - 240мп</w:t>
      </w:r>
    </w:p>
    <w:p w:rsidR="005B7130" w:rsidRPr="00F506E9" w:rsidRDefault="005B7130" w:rsidP="00634B3D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506E9">
        <w:rPr>
          <w:rFonts w:ascii="Times New Roman" w:hAnsi="Times New Roman" w:cs="Times New Roman"/>
          <w:sz w:val="28"/>
          <w:szCs w:val="28"/>
        </w:rPr>
        <w:t>Установка бортовых камней на щебеночном основании П-1У (длина – 5,7м) – 220мп; П-5У (длина-3м) -20мп.</w:t>
      </w:r>
    </w:p>
    <w:p w:rsidR="005B7130" w:rsidRPr="00F506E9" w:rsidRDefault="005B7130" w:rsidP="006D551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506E9">
        <w:rPr>
          <w:rFonts w:ascii="Times New Roman" w:hAnsi="Times New Roman" w:cs="Times New Roman"/>
          <w:b/>
          <w:bCs/>
          <w:sz w:val="28"/>
          <w:szCs w:val="28"/>
        </w:rPr>
        <w:t>Восстановление газонов</w:t>
      </w:r>
    </w:p>
    <w:p w:rsidR="005B7130" w:rsidRPr="00F506E9" w:rsidRDefault="005B7130" w:rsidP="006D551B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506E9">
        <w:rPr>
          <w:rFonts w:ascii="Times New Roman" w:hAnsi="Times New Roman" w:cs="Times New Roman"/>
          <w:sz w:val="28"/>
          <w:szCs w:val="28"/>
        </w:rPr>
        <w:t>Устройство газонов толщиной 15см с внесением растительной земли – 240м2.</w:t>
      </w:r>
    </w:p>
    <w:p w:rsidR="005B7130" w:rsidRPr="00F506E9" w:rsidRDefault="005B7130" w:rsidP="003D2832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5B7130" w:rsidRPr="00F506E9" w:rsidRDefault="005B7130" w:rsidP="003D283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506E9">
        <w:rPr>
          <w:rFonts w:ascii="Times New Roman" w:hAnsi="Times New Roman" w:cs="Times New Roman"/>
          <w:b/>
          <w:bCs/>
          <w:sz w:val="28"/>
          <w:szCs w:val="28"/>
        </w:rPr>
        <w:t>Наращивание колодцев – 4шт</w:t>
      </w:r>
    </w:p>
    <w:p w:rsidR="005B7130" w:rsidRPr="00F506E9" w:rsidRDefault="005B7130" w:rsidP="003D2832">
      <w:pPr>
        <w:pStyle w:val="ListParagrap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B7130" w:rsidRPr="00F506E9" w:rsidRDefault="005B7130" w:rsidP="006D551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506E9">
        <w:rPr>
          <w:rFonts w:ascii="Times New Roman" w:hAnsi="Times New Roman" w:cs="Times New Roman"/>
          <w:b/>
          <w:bCs/>
          <w:sz w:val="28"/>
          <w:szCs w:val="28"/>
        </w:rPr>
        <w:t>Восстановление тротуаров – 24,0м2</w:t>
      </w:r>
    </w:p>
    <w:p w:rsidR="005B7130" w:rsidRPr="00F506E9" w:rsidRDefault="005B7130" w:rsidP="006D551B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506E9">
        <w:rPr>
          <w:rFonts w:ascii="Times New Roman" w:hAnsi="Times New Roman" w:cs="Times New Roman"/>
          <w:sz w:val="28"/>
          <w:szCs w:val="28"/>
        </w:rPr>
        <w:t>Устройство подстилающих слоев из шлакового щебня фр. 0-10 под тротуарные бордюры В=20см, Н=10см – 4,0м2 / 0,4м3;</w:t>
      </w:r>
    </w:p>
    <w:p w:rsidR="005B7130" w:rsidRPr="00F506E9" w:rsidRDefault="005B7130" w:rsidP="006D551B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506E9">
        <w:rPr>
          <w:rFonts w:ascii="Times New Roman" w:hAnsi="Times New Roman" w:cs="Times New Roman"/>
          <w:sz w:val="28"/>
          <w:szCs w:val="28"/>
        </w:rPr>
        <w:t>Устройство шлакового основания фр. 0-10, толщ. 10см – 24,0м2 / 2,4м3;</w:t>
      </w:r>
    </w:p>
    <w:p w:rsidR="005B7130" w:rsidRPr="00F506E9" w:rsidRDefault="005B7130" w:rsidP="006D551B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506E9">
        <w:rPr>
          <w:rFonts w:ascii="Times New Roman" w:hAnsi="Times New Roman" w:cs="Times New Roman"/>
          <w:sz w:val="28"/>
          <w:szCs w:val="28"/>
        </w:rPr>
        <w:t xml:space="preserve">Устройство покрытия из мелкозернистого,  а/бетона толщ. 4см, марки </w:t>
      </w:r>
      <w:r w:rsidRPr="0056518C">
        <w:rPr>
          <w:sz w:val="28"/>
          <w:szCs w:val="28"/>
        </w:rPr>
        <w:t xml:space="preserve"> </w:t>
      </w:r>
      <w:r>
        <w:rPr>
          <w:sz w:val="28"/>
          <w:szCs w:val="28"/>
        </w:rPr>
        <w:t>II</w:t>
      </w:r>
      <w:r w:rsidRPr="00F506E9">
        <w:rPr>
          <w:rFonts w:ascii="Times New Roman" w:hAnsi="Times New Roman" w:cs="Times New Roman"/>
          <w:sz w:val="28"/>
          <w:szCs w:val="28"/>
        </w:rPr>
        <w:t>, тип Б – 24,0 м2.</w:t>
      </w:r>
    </w:p>
    <w:sectPr w:rsidR="005B7130" w:rsidRPr="00F506E9" w:rsidSect="00CA022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3610"/>
    <w:multiLevelType w:val="multilevel"/>
    <w:tmpl w:val="C1042A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C427E63"/>
    <w:multiLevelType w:val="hybridMultilevel"/>
    <w:tmpl w:val="22CEA320"/>
    <w:lvl w:ilvl="0" w:tplc="32402C20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0AE041B"/>
    <w:multiLevelType w:val="hybridMultilevel"/>
    <w:tmpl w:val="FA205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846FD6"/>
    <w:multiLevelType w:val="hybridMultilevel"/>
    <w:tmpl w:val="88386AF4"/>
    <w:lvl w:ilvl="0" w:tplc="D5941964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3B41041"/>
    <w:multiLevelType w:val="hybridMultilevel"/>
    <w:tmpl w:val="BF048AD0"/>
    <w:lvl w:ilvl="0" w:tplc="BBBCC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2397"/>
    <w:rsid w:val="0000758C"/>
    <w:rsid w:val="00065341"/>
    <w:rsid w:val="0023050F"/>
    <w:rsid w:val="002A178D"/>
    <w:rsid w:val="002B5FFF"/>
    <w:rsid w:val="002F0324"/>
    <w:rsid w:val="00332397"/>
    <w:rsid w:val="003B40DD"/>
    <w:rsid w:val="003D2832"/>
    <w:rsid w:val="00492A9D"/>
    <w:rsid w:val="004A3528"/>
    <w:rsid w:val="004C7016"/>
    <w:rsid w:val="004C75CA"/>
    <w:rsid w:val="005100BE"/>
    <w:rsid w:val="0056518C"/>
    <w:rsid w:val="005B7130"/>
    <w:rsid w:val="005E347F"/>
    <w:rsid w:val="006222FB"/>
    <w:rsid w:val="00634B3D"/>
    <w:rsid w:val="006D551B"/>
    <w:rsid w:val="007C1ED4"/>
    <w:rsid w:val="008043E9"/>
    <w:rsid w:val="00884D2C"/>
    <w:rsid w:val="00951F91"/>
    <w:rsid w:val="009E349F"/>
    <w:rsid w:val="00B214D8"/>
    <w:rsid w:val="00B829DA"/>
    <w:rsid w:val="00CA0227"/>
    <w:rsid w:val="00CE39C2"/>
    <w:rsid w:val="00E62CA5"/>
    <w:rsid w:val="00EC486A"/>
    <w:rsid w:val="00EE79E9"/>
    <w:rsid w:val="00F122A1"/>
    <w:rsid w:val="00F257F3"/>
    <w:rsid w:val="00F506E9"/>
    <w:rsid w:val="00FA7ABB"/>
    <w:rsid w:val="00FC423F"/>
    <w:rsid w:val="00FF2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4D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3239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444</Words>
  <Characters>2536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Состояние территории на сегодняшний день многоквартирного жилого дома № 12 по ул</dc:title>
  <dc:subject/>
  <dc:creator>Komp5</dc:creator>
  <cp:keywords/>
  <dc:description/>
  <cp:lastModifiedBy>Ячменева Надежда</cp:lastModifiedBy>
  <cp:revision>2</cp:revision>
  <cp:lastPrinted>2017-06-08T07:12:00Z</cp:lastPrinted>
  <dcterms:created xsi:type="dcterms:W3CDTF">2017-06-16T05:16:00Z</dcterms:created>
  <dcterms:modified xsi:type="dcterms:W3CDTF">2017-06-16T05:16:00Z</dcterms:modified>
</cp:coreProperties>
</file>