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02" w:rsidRDefault="00CF0602"/>
    <w:p w:rsidR="003B2233" w:rsidRDefault="003B2233"/>
    <w:p w:rsidR="003B2233" w:rsidRDefault="003B2233"/>
    <w:p w:rsidR="003B2233" w:rsidRDefault="003B2233"/>
    <w:p w:rsidR="003B2233" w:rsidRDefault="003B2233"/>
    <w:p w:rsidR="003B2233" w:rsidRDefault="003B2233"/>
    <w:p w:rsidR="003B2233" w:rsidRDefault="003B2233" w:rsidP="003B22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B2233">
        <w:rPr>
          <w:rFonts w:ascii="Times New Roman" w:hAnsi="Times New Roman" w:cs="Times New Roman"/>
          <w:b/>
          <w:sz w:val="72"/>
          <w:szCs w:val="72"/>
        </w:rPr>
        <w:t xml:space="preserve">Дизайн </w:t>
      </w:r>
      <w:r>
        <w:rPr>
          <w:rFonts w:ascii="Times New Roman" w:hAnsi="Times New Roman" w:cs="Times New Roman"/>
          <w:b/>
          <w:sz w:val="72"/>
          <w:szCs w:val="72"/>
        </w:rPr>
        <w:t>–</w:t>
      </w:r>
      <w:r w:rsidRPr="003B2233">
        <w:rPr>
          <w:rFonts w:ascii="Times New Roman" w:hAnsi="Times New Roman" w:cs="Times New Roman"/>
          <w:b/>
          <w:sz w:val="72"/>
          <w:szCs w:val="72"/>
        </w:rPr>
        <w:t xml:space="preserve"> проект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Визуализированный перечень образцов элементов благоустройства, предлагаемых к размещению на дворовом пространстве жилого дома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ул.</w:t>
      </w:r>
      <w:r w:rsidR="001905B1">
        <w:rPr>
          <w:rFonts w:ascii="Times New Roman" w:hAnsi="Times New Roman" w:cs="Times New Roman"/>
          <w:b/>
          <w:sz w:val="32"/>
          <w:szCs w:val="32"/>
        </w:rPr>
        <w:t>Тореза</w:t>
      </w:r>
      <w:proofErr w:type="spellEnd"/>
      <w:r w:rsidR="001905B1">
        <w:rPr>
          <w:rFonts w:ascii="Times New Roman" w:hAnsi="Times New Roman" w:cs="Times New Roman"/>
          <w:b/>
          <w:sz w:val="32"/>
          <w:szCs w:val="32"/>
        </w:rPr>
        <w:t>, 78а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rPr>
          <w:rFonts w:ascii="Times New Roman" w:hAnsi="Times New Roman" w:cs="Times New Roman"/>
          <w:b/>
          <w:sz w:val="32"/>
          <w:szCs w:val="32"/>
        </w:rPr>
      </w:pP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Г.Новокузнецк</w:t>
      </w:r>
      <w:proofErr w:type="spellEnd"/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2017г</w:t>
      </w:r>
    </w:p>
    <w:p w:rsidR="003B2233" w:rsidRDefault="003B2233" w:rsidP="003B2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23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2233">
        <w:rPr>
          <w:rFonts w:ascii="Times New Roman" w:hAnsi="Times New Roman" w:cs="Times New Roman"/>
          <w:b/>
          <w:sz w:val="24"/>
          <w:szCs w:val="24"/>
        </w:rPr>
        <w:t>Расчет баланса территории по СНиП 2.07.01-89</w:t>
      </w:r>
      <w:r w:rsidR="003B223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Pr="00815C53">
        <w:rPr>
          <w:rFonts w:ascii="Times New Roman" w:hAnsi="Times New Roman" w:cs="Times New Roman"/>
          <w:b/>
          <w:sz w:val="24"/>
          <w:szCs w:val="24"/>
        </w:rPr>
        <w:t>«Градостроительство.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Планировка и застройка городских и сельских поселений» таб.2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учас</w:t>
      </w:r>
      <w:r w:rsidR="001905B1">
        <w:rPr>
          <w:rFonts w:ascii="Times New Roman" w:hAnsi="Times New Roman" w:cs="Times New Roman"/>
          <w:b/>
          <w:sz w:val="24"/>
          <w:szCs w:val="24"/>
        </w:rPr>
        <w:t>тка                     - 1218,75</w:t>
      </w:r>
      <w:r>
        <w:rPr>
          <w:rFonts w:ascii="Times New Roman" w:hAnsi="Times New Roman" w:cs="Times New Roman"/>
          <w:b/>
          <w:sz w:val="24"/>
          <w:szCs w:val="24"/>
        </w:rPr>
        <w:t xml:space="preserve"> м2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</w:t>
      </w:r>
      <w:r w:rsidR="001905B1">
        <w:rPr>
          <w:rFonts w:ascii="Times New Roman" w:hAnsi="Times New Roman" w:cs="Times New Roman"/>
          <w:b/>
          <w:sz w:val="24"/>
          <w:szCs w:val="24"/>
        </w:rPr>
        <w:t>ощадь застройки ж/дома   - 318,8</w:t>
      </w:r>
      <w:r>
        <w:rPr>
          <w:rFonts w:ascii="Times New Roman" w:hAnsi="Times New Roman" w:cs="Times New Roman"/>
          <w:b/>
          <w:sz w:val="24"/>
          <w:szCs w:val="24"/>
        </w:rPr>
        <w:t xml:space="preserve"> м2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Количе</w:t>
      </w:r>
      <w:r w:rsidR="001905B1">
        <w:rPr>
          <w:rFonts w:ascii="Times New Roman" w:hAnsi="Times New Roman" w:cs="Times New Roman"/>
          <w:b/>
          <w:sz w:val="24"/>
          <w:szCs w:val="24"/>
        </w:rPr>
        <w:t>ство квартир                - 48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квартир</w:t>
      </w:r>
    </w:p>
    <w:p w:rsidR="00815C53" w:rsidRDefault="00815C53" w:rsidP="003B22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C5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Технико-экономические показатели: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площадь территории 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905B1">
        <w:rPr>
          <w:rFonts w:ascii="Times New Roman" w:hAnsi="Times New Roman" w:cs="Times New Roman"/>
          <w:b/>
          <w:sz w:val="24"/>
          <w:szCs w:val="24"/>
        </w:rPr>
        <w:t>1218,75</w:t>
      </w:r>
      <w:r>
        <w:rPr>
          <w:rFonts w:ascii="Times New Roman" w:hAnsi="Times New Roman" w:cs="Times New Roman"/>
          <w:b/>
          <w:sz w:val="24"/>
          <w:szCs w:val="24"/>
        </w:rPr>
        <w:t xml:space="preserve">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</w:t>
      </w:r>
      <w:r w:rsidR="001905B1">
        <w:rPr>
          <w:rFonts w:ascii="Times New Roman" w:hAnsi="Times New Roman" w:cs="Times New Roman"/>
          <w:b/>
          <w:sz w:val="24"/>
          <w:szCs w:val="24"/>
        </w:rPr>
        <w:t xml:space="preserve"> дворового благоустройства – 578,0</w:t>
      </w:r>
      <w:r>
        <w:rPr>
          <w:rFonts w:ascii="Times New Roman" w:hAnsi="Times New Roman" w:cs="Times New Roman"/>
          <w:b/>
          <w:sz w:val="24"/>
          <w:szCs w:val="24"/>
        </w:rPr>
        <w:t xml:space="preserve">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дворового проезда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905B1">
        <w:rPr>
          <w:rFonts w:ascii="Times New Roman" w:hAnsi="Times New Roman" w:cs="Times New Roman"/>
          <w:b/>
          <w:sz w:val="24"/>
          <w:szCs w:val="24"/>
        </w:rPr>
        <w:t xml:space="preserve"> – 280</w:t>
      </w:r>
      <w:r>
        <w:rPr>
          <w:rFonts w:ascii="Times New Roman" w:hAnsi="Times New Roman" w:cs="Times New Roman"/>
          <w:b/>
          <w:sz w:val="24"/>
          <w:szCs w:val="24"/>
        </w:rPr>
        <w:t>,0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площадь тротуаров </w:t>
      </w:r>
      <w:r w:rsidR="00126FC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1262D">
        <w:rPr>
          <w:rFonts w:ascii="Times New Roman" w:hAnsi="Times New Roman" w:cs="Times New Roman"/>
          <w:b/>
          <w:sz w:val="24"/>
          <w:szCs w:val="24"/>
        </w:rPr>
        <w:t>– 1</w:t>
      </w:r>
      <w:r w:rsidR="001905B1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,0 м2</w:t>
      </w:r>
    </w:p>
    <w:p w:rsidR="001905B1" w:rsidRDefault="001905B1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площадь парковочного кармана         - 168,0 м2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C53" w:rsidRDefault="00815C53" w:rsidP="00815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Обоснование особенностей благоустройства</w:t>
      </w:r>
    </w:p>
    <w:p w:rsidR="00815C53" w:rsidRDefault="00815C53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Дизайн-проект</w:t>
      </w:r>
      <w:r w:rsidR="00126FC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дворовой территории жилого дома по адресу: </w:t>
      </w:r>
      <w:r w:rsidR="001905B1">
        <w:rPr>
          <w:rFonts w:ascii="Times New Roman" w:hAnsi="Times New Roman" w:cs="Times New Roman"/>
          <w:b/>
          <w:sz w:val="24"/>
          <w:szCs w:val="24"/>
        </w:rPr>
        <w:t>Заводской район, квартал 18-18а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</w:t>
      </w:r>
      <w:r w:rsidR="001905B1">
        <w:rPr>
          <w:rFonts w:ascii="Times New Roman" w:hAnsi="Times New Roman" w:cs="Times New Roman"/>
          <w:b/>
          <w:sz w:val="24"/>
          <w:szCs w:val="24"/>
        </w:rPr>
        <w:t>Тореза</w:t>
      </w:r>
      <w:proofErr w:type="spellEnd"/>
      <w:r w:rsidR="001905B1">
        <w:rPr>
          <w:rFonts w:ascii="Times New Roman" w:hAnsi="Times New Roman" w:cs="Times New Roman"/>
          <w:b/>
          <w:sz w:val="24"/>
          <w:szCs w:val="24"/>
        </w:rPr>
        <w:t>, д.78а</w:t>
      </w:r>
      <w:r w:rsidR="00126FCC">
        <w:rPr>
          <w:rFonts w:ascii="Times New Roman" w:hAnsi="Times New Roman" w:cs="Times New Roman"/>
          <w:b/>
          <w:sz w:val="24"/>
          <w:szCs w:val="24"/>
        </w:rPr>
        <w:t>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905B1">
        <w:rPr>
          <w:rFonts w:ascii="Times New Roman" w:hAnsi="Times New Roman" w:cs="Times New Roman"/>
          <w:b/>
          <w:sz w:val="24"/>
          <w:szCs w:val="24"/>
        </w:rPr>
        <w:t>очечный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05B1">
        <w:rPr>
          <w:rFonts w:ascii="Times New Roman" w:hAnsi="Times New Roman" w:cs="Times New Roman"/>
          <w:b/>
          <w:sz w:val="24"/>
          <w:szCs w:val="24"/>
        </w:rPr>
        <w:t>двенадцати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этажный </w:t>
      </w:r>
      <w:r w:rsidR="001905B1">
        <w:rPr>
          <w:rFonts w:ascii="Times New Roman" w:hAnsi="Times New Roman" w:cs="Times New Roman"/>
          <w:b/>
          <w:sz w:val="24"/>
          <w:szCs w:val="24"/>
        </w:rPr>
        <w:t>крупнопанельный жилой дом, 197</w:t>
      </w:r>
      <w:r>
        <w:rPr>
          <w:rFonts w:ascii="Times New Roman" w:hAnsi="Times New Roman" w:cs="Times New Roman"/>
          <w:b/>
          <w:sz w:val="24"/>
          <w:szCs w:val="24"/>
        </w:rPr>
        <w:t>6 года постройки.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 минимальный перечень работ по благоустройству дворовой территории:</w:t>
      </w:r>
    </w:p>
    <w:p w:rsidR="00126FCC" w:rsidRDefault="003A0877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Ремонт дворового проезда – 280,0 м2.</w:t>
      </w: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FCC" w:rsidRDefault="00126FCC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 дополнительный перечень работ по благоустройству дворовой территории:</w:t>
      </w:r>
    </w:p>
    <w:p w:rsidR="00126FCC" w:rsidRDefault="003A0877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Ремонт тротуара – 60,0 м2.</w:t>
      </w:r>
    </w:p>
    <w:p w:rsidR="001905B1" w:rsidRDefault="001905B1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Ремон</w:t>
      </w:r>
      <w:r w:rsidR="003A0877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spellStart"/>
      <w:r w:rsidR="003A0877">
        <w:rPr>
          <w:rFonts w:ascii="Times New Roman" w:hAnsi="Times New Roman" w:cs="Times New Roman"/>
          <w:b/>
          <w:sz w:val="24"/>
          <w:szCs w:val="24"/>
        </w:rPr>
        <w:t>отмостки</w:t>
      </w:r>
      <w:proofErr w:type="spellEnd"/>
      <w:r w:rsidR="003A0877">
        <w:rPr>
          <w:rFonts w:ascii="Times New Roman" w:hAnsi="Times New Roman" w:cs="Times New Roman"/>
          <w:b/>
          <w:sz w:val="24"/>
          <w:szCs w:val="24"/>
        </w:rPr>
        <w:t xml:space="preserve"> – 70,0 м2.</w:t>
      </w:r>
    </w:p>
    <w:p w:rsidR="001905B1" w:rsidRPr="00815C53" w:rsidRDefault="001905B1" w:rsidP="00815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Устройство парковочного кармана</w:t>
      </w:r>
      <w:r w:rsidR="003A0877">
        <w:rPr>
          <w:rFonts w:ascii="Times New Roman" w:hAnsi="Times New Roman" w:cs="Times New Roman"/>
          <w:b/>
          <w:sz w:val="24"/>
          <w:szCs w:val="24"/>
        </w:rPr>
        <w:t xml:space="preserve"> – 168,0 м2.</w:t>
      </w:r>
      <w:bookmarkStart w:id="0" w:name="_GoBack"/>
      <w:bookmarkEnd w:id="0"/>
    </w:p>
    <w:sectPr w:rsidR="001905B1" w:rsidRPr="0081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33"/>
    <w:rsid w:val="00126FCC"/>
    <w:rsid w:val="001905B1"/>
    <w:rsid w:val="003A0877"/>
    <w:rsid w:val="003B2233"/>
    <w:rsid w:val="005A2AF2"/>
    <w:rsid w:val="00815C53"/>
    <w:rsid w:val="00CF0602"/>
    <w:rsid w:val="00F1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38F1"/>
  <w15:chartTrackingRefBased/>
  <w15:docId w15:val="{D107EE38-20C4-46AD-B211-DCF704A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2017-05-23T00:58:00Z</cp:lastPrinted>
  <dcterms:created xsi:type="dcterms:W3CDTF">2017-05-17T06:47:00Z</dcterms:created>
  <dcterms:modified xsi:type="dcterms:W3CDTF">2017-06-20T01:36:00Z</dcterms:modified>
</cp:coreProperties>
</file>